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642FE7">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仿宋_GB2312" w:hAnsi="仿宋_GB2312" w:eastAsia="仿宋_GB2312" w:cs="仿宋_GB2312"/>
          <w:b/>
          <w:bCs/>
          <w:i w:val="0"/>
          <w:caps w:val="0"/>
          <w:color w:val="000000"/>
          <w:spacing w:val="0"/>
          <w:kern w:val="0"/>
          <w:sz w:val="32"/>
          <w:szCs w:val="32"/>
          <w:lang w:val="en-US" w:eastAsia="zh-CN" w:bidi="ar"/>
        </w:rPr>
      </w:pPr>
      <w:bookmarkStart w:id="0" w:name="_GoBack"/>
      <w:bookmarkEnd w:id="0"/>
    </w:p>
    <w:p w14:paraId="30E85C3C">
      <w:pPr>
        <w:jc w:val="center"/>
        <w:rPr>
          <w:rFonts w:hint="eastAsia" w:ascii="黑体" w:hAnsi="黑体" w:eastAsia="黑体" w:cs="黑体"/>
          <w:b/>
          <w:bCs/>
          <w:sz w:val="44"/>
          <w:szCs w:val="44"/>
        </w:rPr>
      </w:pPr>
      <w:r>
        <w:rPr>
          <w:rFonts w:hint="eastAsia" w:ascii="黑体" w:hAnsi="黑体" w:eastAsia="黑体" w:cs="黑体"/>
          <w:b/>
          <w:bCs/>
          <w:sz w:val="44"/>
          <w:szCs w:val="44"/>
        </w:rPr>
        <w:t>荆州市建筑装饰工程质量目标考核</w:t>
      </w:r>
    </w:p>
    <w:p w14:paraId="40BC3A79">
      <w:pPr>
        <w:jc w:val="center"/>
        <w:rPr>
          <w:rFonts w:hint="eastAsia" w:ascii="黑体" w:hAnsi="黑体" w:eastAsia="黑体" w:cs="黑体"/>
          <w:b/>
          <w:bCs/>
          <w:sz w:val="44"/>
          <w:szCs w:val="44"/>
        </w:rPr>
      </w:pPr>
      <w:r>
        <w:rPr>
          <w:rFonts w:hint="eastAsia" w:ascii="黑体" w:hAnsi="黑体" w:eastAsia="黑体" w:cs="黑体"/>
          <w:b/>
          <w:bCs/>
          <w:sz w:val="44"/>
          <w:szCs w:val="44"/>
        </w:rPr>
        <w:t>管理办法</w:t>
      </w:r>
    </w:p>
    <w:p w14:paraId="6A055927">
      <w:pPr>
        <w:jc w:val="center"/>
        <w:rPr>
          <w:rFonts w:hint="eastAsia" w:ascii="黑体" w:hAnsi="黑体" w:eastAsia="黑体" w:cs="黑体"/>
          <w:b/>
          <w:bCs/>
          <w:sz w:val="44"/>
          <w:szCs w:val="44"/>
        </w:rPr>
      </w:pPr>
      <w:r>
        <w:rPr>
          <w:rFonts w:hint="eastAsia" w:ascii="黑体" w:hAnsi="黑体" w:eastAsia="黑体" w:cs="黑体"/>
          <w:b/>
          <w:bCs/>
          <w:sz w:val="44"/>
          <w:szCs w:val="44"/>
        </w:rPr>
        <w:t>(试行)</w:t>
      </w:r>
    </w:p>
    <w:p w14:paraId="28C1518F">
      <w:pPr>
        <w:rPr>
          <w:rFonts w:hint="eastAsia" w:ascii="Calibri" w:hAnsi="Calibri" w:eastAsia="宋体" w:cs="Times New Roman"/>
        </w:rPr>
      </w:pPr>
    </w:p>
    <w:p w14:paraId="6349373F">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第一章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总则</w:t>
      </w:r>
    </w:p>
    <w:p w14:paraId="47D3681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bCs/>
          <w:sz w:val="32"/>
          <w:szCs w:val="32"/>
        </w:rPr>
      </w:pPr>
    </w:p>
    <w:p w14:paraId="7B3142AE">
      <w:pPr>
        <w:keepNext w:val="0"/>
        <w:keepLines w:val="0"/>
        <w:pageBreakBefore w:val="0"/>
        <w:widowControl w:val="0"/>
        <w:kinsoku/>
        <w:wordWrap/>
        <w:overflowPunct/>
        <w:topLinePunct w:val="0"/>
        <w:autoSpaceDE/>
        <w:autoSpaceDN/>
        <w:bidi w:val="0"/>
        <w:adjustRightInd/>
        <w:snapToGrid/>
        <w:spacing w:line="480" w:lineRule="auto"/>
        <w:ind w:firstLine="643" w:firstLineChars="200"/>
        <w:jc w:val="both"/>
        <w:textAlignment w:val="auto"/>
        <w:rPr>
          <w:rFonts w:hint="eastAsia" w:ascii="仿宋" w:hAnsi="仿宋" w:eastAsia="仿宋" w:cs="仿宋"/>
          <w:b w:val="0"/>
          <w:bCs w:val="0"/>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一</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rPr>
        <w:t>为了认真贯彻落实《湖北省建筑市场管理条例</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按照“合规性、安全性、实用性、美观性”要求，坚持“百年大计、质量第一”八字方针，提高我市建筑装饰工程的质量和管理水平</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促进我</w:t>
      </w:r>
      <w:r>
        <w:rPr>
          <w:rFonts w:hint="eastAsia" w:ascii="仿宋" w:hAnsi="仿宋" w:eastAsia="仿宋" w:cs="仿宋"/>
          <w:b w:val="0"/>
          <w:bCs w:val="0"/>
          <w:sz w:val="32"/>
          <w:szCs w:val="32"/>
          <w:lang w:val="en-US" w:eastAsia="zh-CN"/>
        </w:rPr>
        <w:t>市</w:t>
      </w:r>
      <w:r>
        <w:rPr>
          <w:rFonts w:hint="eastAsia" w:ascii="仿宋" w:hAnsi="仿宋" w:eastAsia="仿宋" w:cs="仿宋"/>
          <w:b w:val="0"/>
          <w:bCs w:val="0"/>
          <w:sz w:val="32"/>
          <w:szCs w:val="32"/>
        </w:rPr>
        <w:t>建筑装饰行业健康发展，</w:t>
      </w:r>
      <w:r>
        <w:rPr>
          <w:rFonts w:hint="eastAsia" w:ascii="仿宋" w:hAnsi="仿宋" w:eastAsia="仿宋" w:cs="仿宋"/>
          <w:b w:val="0"/>
          <w:bCs w:val="0"/>
          <w:sz w:val="32"/>
          <w:szCs w:val="32"/>
          <w:lang w:val="en-US" w:eastAsia="zh-CN"/>
        </w:rPr>
        <w:t>在我市建筑装饰行业优秀项目中择优推荐到湖北省优良建筑装饰工程“楚天杯”和中国建筑工程“装饰奖”，</w:t>
      </w:r>
      <w:r>
        <w:rPr>
          <w:rFonts w:hint="eastAsia" w:ascii="仿宋" w:hAnsi="仿宋" w:eastAsia="仿宋" w:cs="仿宋"/>
          <w:b w:val="0"/>
          <w:bCs w:val="0"/>
          <w:sz w:val="32"/>
          <w:szCs w:val="32"/>
        </w:rPr>
        <w:t>特制定本办法。</w:t>
      </w:r>
    </w:p>
    <w:p w14:paraId="118D1CDC">
      <w:pPr>
        <w:keepNext w:val="0"/>
        <w:keepLines w:val="0"/>
        <w:pageBreakBefore w:val="0"/>
        <w:widowControl w:val="0"/>
        <w:kinsoku/>
        <w:wordWrap/>
        <w:overflowPunct/>
        <w:topLinePunct w:val="0"/>
        <w:autoSpaceDE/>
        <w:autoSpaceDN/>
        <w:bidi w:val="0"/>
        <w:adjustRightInd/>
        <w:snapToGrid/>
        <w:spacing w:line="480" w:lineRule="auto"/>
        <w:ind w:firstLine="643" w:firstLineChars="200"/>
        <w:jc w:val="both"/>
        <w:textAlignment w:val="auto"/>
        <w:rPr>
          <w:rFonts w:hint="eastAsia" w:ascii="仿宋" w:hAnsi="仿宋" w:eastAsia="仿宋" w:cs="仿宋"/>
          <w:b w:val="0"/>
          <w:bCs w:val="0"/>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二</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rPr>
        <w:t>申报荆州市建筑装饰工程质量目标考核的工程，应当是设计与施工完美结合，符合室内环境污染控制规范要求，设计创意和施工工艺达到市内先进水平的装饰工程，包括新建、改建、扩建的各类建筑装饰工程。</w:t>
      </w:r>
    </w:p>
    <w:p w14:paraId="0F7D2A16">
      <w:pPr>
        <w:keepNext w:val="0"/>
        <w:keepLines w:val="0"/>
        <w:pageBreakBefore w:val="0"/>
        <w:widowControl w:val="0"/>
        <w:kinsoku/>
        <w:wordWrap/>
        <w:overflowPunct/>
        <w:topLinePunct w:val="0"/>
        <w:autoSpaceDE/>
        <w:autoSpaceDN/>
        <w:bidi w:val="0"/>
        <w:adjustRightInd/>
        <w:snapToGrid/>
        <w:spacing w:line="480" w:lineRule="auto"/>
        <w:ind w:firstLine="643"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三</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rPr>
        <w:t>荆州市建筑装饰工程质量目标考核</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由该建筑装饰工程项目的主要承建单位申报</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并经工程所在地</w:t>
      </w:r>
      <w:r>
        <w:rPr>
          <w:rFonts w:hint="eastAsia" w:ascii="仿宋" w:hAnsi="仿宋" w:eastAsia="仿宋" w:cs="仿宋"/>
          <w:b w:val="0"/>
          <w:bCs w:val="0"/>
          <w:sz w:val="32"/>
          <w:szCs w:val="32"/>
          <w:highlight w:val="none"/>
          <w:lang w:val="en-US" w:eastAsia="zh-CN"/>
        </w:rPr>
        <w:t>建筑装饰协会(未成立建筑装饰协会的由建服中心或装饰办)</w:t>
      </w:r>
      <w:r>
        <w:rPr>
          <w:rFonts w:hint="eastAsia" w:ascii="仿宋" w:hAnsi="仿宋" w:eastAsia="仿宋" w:cs="仿宋"/>
          <w:b w:val="0"/>
          <w:bCs w:val="0"/>
          <w:sz w:val="32"/>
          <w:szCs w:val="32"/>
          <w:highlight w:val="none"/>
        </w:rPr>
        <w:t>审核推荐。</w:t>
      </w:r>
    </w:p>
    <w:p w14:paraId="79E17DB3">
      <w:pPr>
        <w:keepNext w:val="0"/>
        <w:keepLines w:val="0"/>
        <w:pageBreakBefore w:val="0"/>
        <w:widowControl w:val="0"/>
        <w:kinsoku/>
        <w:wordWrap/>
        <w:overflowPunct/>
        <w:topLinePunct w:val="0"/>
        <w:autoSpaceDE/>
        <w:autoSpaceDN/>
        <w:bidi w:val="0"/>
        <w:adjustRightInd/>
        <w:snapToGrid/>
        <w:spacing w:line="480" w:lineRule="auto"/>
        <w:ind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四</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rPr>
        <w:t>荆州市建筑装饰工程质量目标考核工作遵循“协会组织、专家评审、社会监督”的原则，由荆州市建筑装饰协会负责组织，专家组审查工程资料并现场检查工程质量，提出考核意见，通过荆州市建筑装饰协会会长会</w:t>
      </w:r>
      <w:r>
        <w:rPr>
          <w:rFonts w:hint="eastAsia" w:ascii="仿宋" w:hAnsi="仿宋" w:eastAsia="仿宋" w:cs="仿宋"/>
          <w:b w:val="0"/>
          <w:bCs w:val="0"/>
          <w:sz w:val="32"/>
          <w:szCs w:val="32"/>
          <w:lang w:eastAsia="zh-CN"/>
        </w:rPr>
        <w:t>议</w:t>
      </w:r>
      <w:r>
        <w:rPr>
          <w:rFonts w:hint="eastAsia" w:ascii="仿宋" w:hAnsi="仿宋" w:eastAsia="仿宋" w:cs="仿宋"/>
          <w:b w:val="0"/>
          <w:bCs w:val="0"/>
          <w:sz w:val="32"/>
          <w:szCs w:val="32"/>
        </w:rPr>
        <w:t>审议确认，在协会网站公示，接受社会监督</w:t>
      </w:r>
      <w:r>
        <w:rPr>
          <w:rFonts w:hint="eastAsia" w:ascii="仿宋" w:hAnsi="仿宋" w:eastAsia="仿宋" w:cs="仿宋"/>
          <w:b w:val="0"/>
          <w:bCs w:val="0"/>
          <w:sz w:val="32"/>
          <w:szCs w:val="32"/>
          <w:lang w:eastAsia="zh-CN"/>
        </w:rPr>
        <w:t>。</w:t>
      </w:r>
    </w:p>
    <w:p w14:paraId="34D70F39">
      <w:pPr>
        <w:keepNext w:val="0"/>
        <w:keepLines w:val="0"/>
        <w:pageBreakBefore w:val="0"/>
        <w:widowControl w:val="0"/>
        <w:kinsoku/>
        <w:wordWrap/>
        <w:overflowPunct/>
        <w:topLinePunct w:val="0"/>
        <w:autoSpaceDE/>
        <w:autoSpaceDN/>
        <w:bidi w:val="0"/>
        <w:adjustRightInd/>
        <w:snapToGrid/>
        <w:spacing w:line="480" w:lineRule="auto"/>
        <w:ind w:firstLine="643" w:firstLineChars="200"/>
        <w:jc w:val="both"/>
        <w:textAlignment w:val="auto"/>
        <w:rPr>
          <w:rFonts w:hint="eastAsia" w:ascii="仿宋" w:hAnsi="仿宋" w:eastAsia="仿宋" w:cs="仿宋"/>
          <w:b w:val="0"/>
          <w:bCs w:val="0"/>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五</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rPr>
        <w:t>荆州市建筑装饰工程质量目标考核工作按年度组织实施，每年开展一次。</w:t>
      </w:r>
    </w:p>
    <w:p w14:paraId="5FF790FF">
      <w:pPr>
        <w:keepNext w:val="0"/>
        <w:keepLines w:val="0"/>
        <w:pageBreakBefore w:val="0"/>
        <w:widowControl w:val="0"/>
        <w:kinsoku/>
        <w:wordWrap/>
        <w:overflowPunct/>
        <w:topLinePunct w:val="0"/>
        <w:autoSpaceDE/>
        <w:autoSpaceDN/>
        <w:bidi w:val="0"/>
        <w:adjustRightInd/>
        <w:snapToGrid/>
        <w:spacing w:line="480" w:lineRule="auto"/>
        <w:ind w:firstLine="643" w:firstLineChars="200"/>
        <w:jc w:val="both"/>
        <w:textAlignment w:val="auto"/>
        <w:rPr>
          <w:rFonts w:hint="eastAsia" w:ascii="仿宋" w:hAnsi="仿宋" w:eastAsia="仿宋" w:cs="仿宋"/>
          <w:b w:val="0"/>
          <w:bCs w:val="0"/>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六</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rPr>
        <w:t>申报中国建筑工程装饰奖、湖北省建筑装饰工程质量目标考核项目，应从荆州市建筑装饰工程质量目标考核项目中推荐，经荆州市建筑装饰协会审核推荐并签字盖章同意后方可申报。</w:t>
      </w:r>
    </w:p>
    <w:p w14:paraId="40809ACA">
      <w:pPr>
        <w:keepNext w:val="0"/>
        <w:keepLines w:val="0"/>
        <w:pageBreakBefore w:val="0"/>
        <w:widowControl w:val="0"/>
        <w:kinsoku/>
        <w:wordWrap/>
        <w:overflowPunct/>
        <w:topLinePunct w:val="0"/>
        <w:autoSpaceDE/>
        <w:autoSpaceDN/>
        <w:bidi w:val="0"/>
        <w:adjustRightInd/>
        <w:snapToGrid/>
        <w:spacing w:line="480" w:lineRule="auto"/>
        <w:ind w:firstLine="643" w:firstLineChars="200"/>
        <w:jc w:val="both"/>
        <w:textAlignment w:val="auto"/>
        <w:rPr>
          <w:rFonts w:hint="eastAsia" w:ascii="仿宋" w:hAnsi="仿宋" w:eastAsia="仿宋" w:cs="仿宋"/>
          <w:b w:val="0"/>
          <w:bCs w:val="0"/>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lang w:val="en-US" w:eastAsia="zh-CN"/>
        </w:rPr>
        <w:t>荆州市</w:t>
      </w:r>
      <w:r>
        <w:rPr>
          <w:rFonts w:hint="eastAsia" w:ascii="仿宋" w:hAnsi="仿宋" w:eastAsia="仿宋" w:cs="仿宋"/>
          <w:b w:val="0"/>
          <w:bCs w:val="0"/>
          <w:sz w:val="32"/>
          <w:szCs w:val="32"/>
        </w:rPr>
        <w:t>建筑装饰工程质量目标考核等级分为 合格等级、优良等级共二个级次。经过考核达到优良等级的  建筑装饰工程，由</w:t>
      </w:r>
      <w:r>
        <w:rPr>
          <w:rFonts w:hint="eastAsia" w:ascii="仿宋" w:hAnsi="仿宋" w:eastAsia="仿宋" w:cs="仿宋"/>
          <w:b w:val="0"/>
          <w:bCs w:val="0"/>
          <w:sz w:val="32"/>
          <w:szCs w:val="32"/>
          <w:lang w:val="en-US" w:eastAsia="zh-CN"/>
        </w:rPr>
        <w:t>荆州市</w:t>
      </w:r>
      <w:r>
        <w:rPr>
          <w:rFonts w:hint="eastAsia" w:ascii="仿宋" w:hAnsi="仿宋" w:eastAsia="仿宋" w:cs="仿宋"/>
          <w:b w:val="0"/>
          <w:bCs w:val="0"/>
          <w:sz w:val="32"/>
          <w:szCs w:val="32"/>
        </w:rPr>
        <w:t>建筑装饰协会颁发证书。</w:t>
      </w:r>
    </w:p>
    <w:p w14:paraId="20DBF4A0">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both"/>
        <w:textAlignment w:val="auto"/>
        <w:rPr>
          <w:rFonts w:hint="eastAsia" w:ascii="仿宋" w:hAnsi="仿宋" w:eastAsia="仿宋" w:cs="仿宋"/>
          <w:b w:val="0"/>
          <w:bCs w:val="0"/>
          <w:sz w:val="32"/>
          <w:szCs w:val="32"/>
        </w:rPr>
      </w:pPr>
    </w:p>
    <w:p w14:paraId="67F2689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z w:val="32"/>
          <w:szCs w:val="32"/>
        </w:rPr>
      </w:pPr>
    </w:p>
    <w:p w14:paraId="499D7DF1">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二</w:t>
      </w:r>
      <w:r>
        <w:rPr>
          <w:rFonts w:hint="eastAsia" w:ascii="仿宋" w:hAnsi="仿宋" w:eastAsia="仿宋" w:cs="仿宋"/>
          <w:b/>
          <w:bCs/>
          <w:sz w:val="32"/>
          <w:szCs w:val="32"/>
        </w:rPr>
        <w:t>章</w:t>
      </w:r>
      <w:r>
        <w:rPr>
          <w:rFonts w:hint="eastAsia" w:ascii="仿宋" w:hAnsi="仿宋" w:eastAsia="仿宋" w:cs="仿宋"/>
          <w:b/>
          <w:bCs/>
          <w:sz w:val="32"/>
          <w:szCs w:val="32"/>
          <w:lang w:val="en-US" w:eastAsia="zh-CN"/>
        </w:rPr>
        <w:t xml:space="preserve"> 申报范围</w:t>
      </w:r>
    </w:p>
    <w:p w14:paraId="6042AC6C">
      <w:pPr>
        <w:keepNext w:val="0"/>
        <w:keepLines w:val="0"/>
        <w:pageBreakBefore w:val="0"/>
        <w:widowControl w:val="0"/>
        <w:kinsoku/>
        <w:wordWrap/>
        <w:overflowPunct/>
        <w:topLinePunct w:val="0"/>
        <w:autoSpaceDE/>
        <w:autoSpaceDN/>
        <w:bidi w:val="0"/>
        <w:adjustRightInd/>
        <w:snapToGrid/>
        <w:spacing w:line="480" w:lineRule="auto"/>
        <w:ind w:firstLine="643"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条</w:t>
      </w:r>
      <w:r>
        <w:rPr>
          <w:rFonts w:hint="eastAsia" w:ascii="仿宋" w:hAnsi="仿宋" w:eastAsia="仿宋" w:cs="仿宋"/>
          <w:b w:val="0"/>
          <w:bCs w:val="0"/>
          <w:sz w:val="32"/>
          <w:szCs w:val="32"/>
          <w:highlight w:val="none"/>
          <w:lang w:val="en-US" w:eastAsia="zh-CN"/>
        </w:rPr>
        <w:t xml:space="preserve"> 荆州</w:t>
      </w:r>
      <w:r>
        <w:rPr>
          <w:rFonts w:hint="eastAsia" w:ascii="仿宋" w:hAnsi="仿宋" w:eastAsia="仿宋" w:cs="仿宋"/>
          <w:b w:val="0"/>
          <w:bCs w:val="0"/>
          <w:sz w:val="32"/>
          <w:szCs w:val="32"/>
          <w:highlight w:val="none"/>
        </w:rPr>
        <w:t>市</w:t>
      </w:r>
      <w:r>
        <w:rPr>
          <w:rFonts w:hint="eastAsia" w:ascii="仿宋" w:hAnsi="仿宋" w:eastAsia="仿宋" w:cs="仿宋"/>
          <w:b w:val="0"/>
          <w:bCs w:val="0"/>
          <w:sz w:val="32"/>
          <w:szCs w:val="32"/>
          <w:highlight w:val="none"/>
          <w:lang w:val="en-US" w:eastAsia="zh-CN"/>
        </w:rPr>
        <w:t>各县市</w:t>
      </w:r>
      <w:r>
        <w:rPr>
          <w:rFonts w:hint="eastAsia" w:ascii="仿宋" w:hAnsi="仿宋" w:eastAsia="仿宋" w:cs="仿宋"/>
          <w:b w:val="0"/>
          <w:bCs w:val="0"/>
          <w:sz w:val="32"/>
          <w:szCs w:val="32"/>
          <w:highlight w:val="none"/>
        </w:rPr>
        <w:t>建筑装饰协会会员单位(未成立建筑装饰协会的由</w:t>
      </w:r>
      <w:r>
        <w:rPr>
          <w:rFonts w:hint="eastAsia" w:ascii="仿宋" w:hAnsi="仿宋" w:eastAsia="仿宋" w:cs="仿宋"/>
          <w:b w:val="0"/>
          <w:bCs w:val="0"/>
          <w:sz w:val="32"/>
          <w:szCs w:val="32"/>
          <w:highlight w:val="none"/>
          <w:lang w:val="en-US" w:eastAsia="zh-CN"/>
        </w:rPr>
        <w:t>建服中心或装饰办</w:t>
      </w:r>
      <w:r>
        <w:rPr>
          <w:rFonts w:hint="eastAsia" w:ascii="仿宋" w:hAnsi="仿宋" w:eastAsia="仿宋" w:cs="仿宋"/>
          <w:b w:val="0"/>
          <w:bCs w:val="0"/>
          <w:sz w:val="32"/>
          <w:szCs w:val="32"/>
          <w:highlight w:val="none"/>
        </w:rPr>
        <w:t>)所承建的各类室内外建筑装饰工程。</w:t>
      </w:r>
    </w:p>
    <w:p w14:paraId="4CE5D39F">
      <w:pPr>
        <w:keepNext w:val="0"/>
        <w:keepLines w:val="0"/>
        <w:pageBreakBefore w:val="0"/>
        <w:widowControl w:val="0"/>
        <w:kinsoku/>
        <w:wordWrap/>
        <w:overflowPunct/>
        <w:topLinePunct w:val="0"/>
        <w:autoSpaceDE/>
        <w:autoSpaceDN/>
        <w:bidi w:val="0"/>
        <w:adjustRightInd/>
        <w:snapToGrid/>
        <w:spacing w:line="480" w:lineRule="auto"/>
        <w:ind w:firstLine="643"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rPr>
        <w:t>建筑装饰工程的</w:t>
      </w:r>
      <w:r>
        <w:rPr>
          <w:rFonts w:hint="eastAsia" w:ascii="仿宋" w:hAnsi="仿宋" w:eastAsia="仿宋" w:cs="仿宋"/>
          <w:b w:val="0"/>
          <w:bCs w:val="0"/>
          <w:sz w:val="32"/>
          <w:szCs w:val="32"/>
          <w:lang w:eastAsia="zh-CN"/>
        </w:rPr>
        <w:t>申报范围：</w:t>
      </w:r>
    </w:p>
    <w:p w14:paraId="23891D61">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1、申报的公共建筑装饰工程，装饰工程的面积不低于500平方米以上，</w:t>
      </w:r>
      <w:r>
        <w:rPr>
          <w:rFonts w:hint="eastAsia" w:ascii="仿宋" w:hAnsi="仿宋" w:eastAsia="仿宋" w:cs="仿宋"/>
          <w:b w:val="0"/>
          <w:bCs w:val="0"/>
          <w:sz w:val="32"/>
          <w:szCs w:val="32"/>
          <w:lang w:eastAsia="zh-CN"/>
        </w:rPr>
        <w:t>或</w:t>
      </w:r>
      <w:r>
        <w:rPr>
          <w:rFonts w:hint="eastAsia" w:ascii="仿宋" w:hAnsi="仿宋" w:eastAsia="仿宋" w:cs="仿宋"/>
          <w:b w:val="0"/>
          <w:bCs w:val="0"/>
          <w:sz w:val="32"/>
          <w:szCs w:val="32"/>
        </w:rPr>
        <w:t>装饰工程造价不低于人民币100万元以上（不含设备）。</w:t>
      </w:r>
    </w:p>
    <w:p w14:paraId="4EABE116">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2、保护性文物建筑（含近现代文物建筑）的修复性建筑装饰工程和纪念性建筑装饰工程，装饰工程的面积不低于500平方米以上。</w:t>
      </w:r>
    </w:p>
    <w:p w14:paraId="12492C4F">
      <w:pPr>
        <w:keepNext w:val="0"/>
        <w:keepLines w:val="0"/>
        <w:pageBreakBefore w:val="0"/>
        <w:widowControl w:val="0"/>
        <w:kinsoku/>
        <w:wordWrap/>
        <w:overflowPunct/>
        <w:topLinePunct w:val="0"/>
        <w:autoSpaceDE/>
        <w:autoSpaceDN/>
        <w:bidi w:val="0"/>
        <w:adjustRightInd/>
        <w:snapToGrid/>
        <w:spacing w:line="480" w:lineRule="auto"/>
        <w:ind w:firstLine="643" w:firstLineChars="200"/>
        <w:jc w:val="both"/>
        <w:textAlignment w:val="auto"/>
        <w:rPr>
          <w:rFonts w:hint="eastAsia" w:ascii="仿宋" w:hAnsi="仿宋" w:eastAsia="仿宋" w:cs="仿宋"/>
          <w:b w:val="0"/>
          <w:bCs w:val="0"/>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rPr>
        <w:t>建筑幕墙工程的</w:t>
      </w:r>
      <w:r>
        <w:rPr>
          <w:rFonts w:hint="eastAsia" w:ascii="仿宋" w:hAnsi="仿宋" w:eastAsia="仿宋" w:cs="仿宋"/>
          <w:b w:val="0"/>
          <w:bCs w:val="0"/>
          <w:sz w:val="32"/>
          <w:szCs w:val="32"/>
          <w:lang w:eastAsia="zh-CN"/>
        </w:rPr>
        <w:t>申报</w:t>
      </w:r>
      <w:r>
        <w:rPr>
          <w:rFonts w:hint="eastAsia" w:ascii="仿宋" w:hAnsi="仿宋" w:eastAsia="仿宋" w:cs="仿宋"/>
          <w:b w:val="0"/>
          <w:bCs w:val="0"/>
          <w:sz w:val="32"/>
          <w:szCs w:val="32"/>
        </w:rPr>
        <w:t>范围：各类建筑幕墙工程作为建筑装饰工程的一个重要组成部分，单独申报，包括构件式建筑幕墙、单元式建筑幕墙、点支式玻璃幕墙等，要求建筑幕墙工程造价不低于100万元以上。</w:t>
      </w:r>
    </w:p>
    <w:p w14:paraId="54811CB4">
      <w:pPr>
        <w:keepNext w:val="0"/>
        <w:keepLines w:val="0"/>
        <w:pageBreakBefore w:val="0"/>
        <w:widowControl w:val="0"/>
        <w:kinsoku/>
        <w:wordWrap/>
        <w:overflowPunct/>
        <w:topLinePunct w:val="0"/>
        <w:autoSpaceDE/>
        <w:autoSpaceDN/>
        <w:bidi w:val="0"/>
        <w:adjustRightInd/>
        <w:snapToGrid/>
        <w:spacing w:line="480" w:lineRule="auto"/>
        <w:ind w:firstLine="643"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十</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rPr>
        <w:t>在当地确属优秀，并有独特的创意，达到市内先进水平，在市内具有较高的知名度，工程面积或造价达不到上述要求的建筑装饰工程，</w:t>
      </w:r>
      <w:r>
        <w:rPr>
          <w:rFonts w:hint="eastAsia" w:ascii="仿宋" w:hAnsi="仿宋" w:eastAsia="仿宋" w:cs="仿宋"/>
          <w:b w:val="0"/>
          <w:bCs w:val="0"/>
          <w:sz w:val="32"/>
          <w:szCs w:val="32"/>
          <w:highlight w:val="none"/>
        </w:rPr>
        <w:t>经各</w:t>
      </w:r>
      <w:r>
        <w:rPr>
          <w:rFonts w:hint="eastAsia" w:ascii="仿宋" w:hAnsi="仿宋" w:eastAsia="仿宋" w:cs="仿宋"/>
          <w:b w:val="0"/>
          <w:bCs w:val="0"/>
          <w:sz w:val="32"/>
          <w:szCs w:val="32"/>
          <w:highlight w:val="none"/>
          <w:lang w:val="en-US" w:eastAsia="zh-CN"/>
        </w:rPr>
        <w:t>县市建筑装饰协会(未成立建筑装饰协会的由建服中心或装饰办)</w:t>
      </w:r>
      <w:r>
        <w:rPr>
          <w:rFonts w:hint="eastAsia" w:ascii="仿宋" w:hAnsi="仿宋" w:eastAsia="仿宋" w:cs="仿宋"/>
          <w:b w:val="0"/>
          <w:bCs w:val="0"/>
          <w:sz w:val="32"/>
          <w:szCs w:val="32"/>
          <w:highlight w:val="none"/>
        </w:rPr>
        <w:t>申述申报理由后，可以申报。</w:t>
      </w:r>
    </w:p>
    <w:p w14:paraId="2E76FB0A">
      <w:pPr>
        <w:keepNext w:val="0"/>
        <w:keepLines w:val="0"/>
        <w:pageBreakBefore w:val="0"/>
        <w:widowControl w:val="0"/>
        <w:kinsoku/>
        <w:wordWrap/>
        <w:overflowPunct/>
        <w:topLinePunct w:val="0"/>
        <w:autoSpaceDE/>
        <w:autoSpaceDN/>
        <w:bidi w:val="0"/>
        <w:adjustRightInd/>
        <w:snapToGrid/>
        <w:spacing w:line="480" w:lineRule="auto"/>
        <w:ind w:firstLine="643" w:firstLineChars="200"/>
        <w:jc w:val="both"/>
        <w:textAlignment w:val="auto"/>
        <w:rPr>
          <w:rFonts w:hint="eastAsia" w:ascii="仿宋" w:hAnsi="仿宋" w:eastAsia="仿宋" w:cs="仿宋"/>
          <w:b w:val="0"/>
          <w:bCs w:val="0"/>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十</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rPr>
        <w:t>一个建筑装饰工程分成两个标段以上的，而该工程符合申报条件的，可由两个或三个承建单位共同申报，也可由各承建单位单独申报。</w:t>
      </w:r>
    </w:p>
    <w:p w14:paraId="752EA360">
      <w:pPr>
        <w:keepNext w:val="0"/>
        <w:keepLines w:val="0"/>
        <w:pageBreakBefore w:val="0"/>
        <w:widowControl w:val="0"/>
        <w:kinsoku/>
        <w:wordWrap/>
        <w:overflowPunct/>
        <w:topLinePunct w:val="0"/>
        <w:autoSpaceDE/>
        <w:autoSpaceDN/>
        <w:bidi w:val="0"/>
        <w:adjustRightInd/>
        <w:snapToGrid/>
        <w:spacing w:line="480" w:lineRule="auto"/>
        <w:ind w:firstLine="643"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十</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highlight w:val="none"/>
        </w:rPr>
        <w:t>项目地点原则上限定于</w:t>
      </w:r>
      <w:r>
        <w:rPr>
          <w:rFonts w:hint="eastAsia" w:ascii="仿宋" w:hAnsi="仿宋" w:eastAsia="仿宋" w:cs="仿宋"/>
          <w:b w:val="0"/>
          <w:bCs w:val="0"/>
          <w:sz w:val="32"/>
          <w:szCs w:val="32"/>
          <w:highlight w:val="none"/>
          <w:lang w:val="en-US" w:eastAsia="zh-CN"/>
        </w:rPr>
        <w:t>本市行政区域内</w:t>
      </w:r>
      <w:r>
        <w:rPr>
          <w:rFonts w:hint="eastAsia" w:ascii="仿宋" w:hAnsi="仿宋" w:eastAsia="仿宋" w:cs="仿宋"/>
          <w:b w:val="0"/>
          <w:bCs w:val="0"/>
          <w:sz w:val="32"/>
          <w:szCs w:val="32"/>
          <w:highlight w:val="none"/>
        </w:rPr>
        <w:t>。对于位于外市的工程项目，必须事先获得当地建筑装饰协会</w:t>
      </w:r>
      <w:r>
        <w:rPr>
          <w:rFonts w:hint="eastAsia" w:ascii="仿宋" w:hAnsi="仿宋" w:eastAsia="仿宋" w:cs="仿宋"/>
          <w:b w:val="0"/>
          <w:bCs w:val="0"/>
          <w:sz w:val="32"/>
          <w:szCs w:val="32"/>
          <w:highlight w:val="none"/>
          <w:lang w:val="en-US" w:eastAsia="zh-CN"/>
        </w:rPr>
        <w:t>(未成立建筑装饰协会的由建服中心或装饰办)</w:t>
      </w:r>
      <w:r>
        <w:rPr>
          <w:rFonts w:hint="eastAsia" w:ascii="仿宋" w:hAnsi="仿宋" w:eastAsia="仿宋" w:cs="仿宋"/>
          <w:b w:val="0"/>
          <w:bCs w:val="0"/>
          <w:sz w:val="32"/>
          <w:szCs w:val="32"/>
          <w:highlight w:val="none"/>
        </w:rPr>
        <w:t>的</w:t>
      </w:r>
      <w:r>
        <w:rPr>
          <w:rFonts w:hint="eastAsia" w:ascii="仿宋" w:hAnsi="仿宋" w:eastAsia="仿宋" w:cs="仿宋"/>
          <w:b w:val="0"/>
          <w:bCs w:val="0"/>
          <w:sz w:val="32"/>
          <w:szCs w:val="32"/>
          <w:highlight w:val="none"/>
          <w:lang w:eastAsia="zh-CN"/>
        </w:rPr>
        <w:t>同意</w:t>
      </w:r>
      <w:r>
        <w:rPr>
          <w:rFonts w:hint="eastAsia" w:ascii="仿宋" w:hAnsi="仿宋" w:eastAsia="仿宋" w:cs="仿宋"/>
          <w:b w:val="0"/>
          <w:bCs w:val="0"/>
          <w:sz w:val="32"/>
          <w:szCs w:val="32"/>
          <w:highlight w:val="none"/>
        </w:rPr>
        <w:t>，方可进行申报。</w:t>
      </w:r>
    </w:p>
    <w:p w14:paraId="65F99985">
      <w:pPr>
        <w:keepNext w:val="0"/>
        <w:keepLines w:val="0"/>
        <w:pageBreakBefore w:val="0"/>
        <w:widowControl w:val="0"/>
        <w:kinsoku/>
        <w:wordWrap/>
        <w:overflowPunct/>
        <w:topLinePunct w:val="0"/>
        <w:autoSpaceDE/>
        <w:autoSpaceDN/>
        <w:bidi w:val="0"/>
        <w:adjustRightInd/>
        <w:snapToGrid/>
        <w:spacing w:line="480" w:lineRule="auto"/>
        <w:ind w:firstLine="643" w:firstLineChars="200"/>
        <w:jc w:val="both"/>
        <w:textAlignment w:val="auto"/>
        <w:rPr>
          <w:rFonts w:hint="eastAsia" w:ascii="仿宋" w:hAnsi="仿宋" w:eastAsia="仿宋" w:cs="仿宋"/>
          <w:b w:val="0"/>
          <w:bCs w:val="0"/>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十</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rPr>
        <w:t>下列建筑装饰工程不列入</w:t>
      </w:r>
      <w:r>
        <w:rPr>
          <w:rFonts w:hint="eastAsia" w:ascii="仿宋" w:hAnsi="仿宋" w:eastAsia="仿宋" w:cs="仿宋"/>
          <w:b w:val="0"/>
          <w:bCs w:val="0"/>
          <w:sz w:val="32"/>
          <w:szCs w:val="32"/>
          <w:lang w:eastAsia="zh-CN"/>
        </w:rPr>
        <w:t>申报</w:t>
      </w:r>
      <w:r>
        <w:rPr>
          <w:rFonts w:hint="eastAsia" w:ascii="仿宋" w:hAnsi="仿宋" w:eastAsia="仿宋" w:cs="仿宋"/>
          <w:b w:val="0"/>
          <w:bCs w:val="0"/>
          <w:sz w:val="32"/>
          <w:szCs w:val="32"/>
        </w:rPr>
        <w:t>范围：</w:t>
      </w:r>
    </w:p>
    <w:p w14:paraId="5ECE9CC1">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1、我市企业在国外（含境外）承包的工程；</w:t>
      </w:r>
    </w:p>
    <w:p w14:paraId="768B3D39">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2、外国（含境外）企业在我市承包的工程；</w:t>
      </w:r>
    </w:p>
    <w:p w14:paraId="2CBA2A83">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3、竣工后被隐蔽或无法进行现场复查的工程；</w:t>
      </w:r>
    </w:p>
    <w:p w14:paraId="57EB2E3B">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4、工程有质量隐患的；</w:t>
      </w:r>
    </w:p>
    <w:p w14:paraId="2E3885F0">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5、未通过质量或消防验收的工程；</w:t>
      </w:r>
    </w:p>
    <w:p w14:paraId="628F74EF">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6、已参加过荆州市建筑装饰工程质量目标考核，考核未通过的工程</w:t>
      </w:r>
      <w:r>
        <w:rPr>
          <w:rFonts w:hint="eastAsia" w:ascii="仿宋" w:hAnsi="仿宋" w:eastAsia="仿宋" w:cs="仿宋"/>
          <w:b w:val="0"/>
          <w:bCs w:val="0"/>
          <w:sz w:val="32"/>
          <w:szCs w:val="32"/>
          <w:lang w:eastAsia="zh-CN"/>
        </w:rPr>
        <w:t>。</w:t>
      </w:r>
    </w:p>
    <w:p w14:paraId="3D9C715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z w:val="32"/>
          <w:szCs w:val="32"/>
        </w:rPr>
      </w:pPr>
    </w:p>
    <w:p w14:paraId="2F83DC2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z w:val="32"/>
          <w:szCs w:val="32"/>
        </w:rPr>
      </w:pPr>
    </w:p>
    <w:p w14:paraId="3F21029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第三章 申报条件</w:t>
      </w:r>
    </w:p>
    <w:p w14:paraId="3A830C1B">
      <w:pPr>
        <w:keepNext w:val="0"/>
        <w:keepLines w:val="0"/>
        <w:pageBreakBefore w:val="0"/>
        <w:widowControl w:val="0"/>
        <w:kinsoku/>
        <w:wordWrap/>
        <w:overflowPunct/>
        <w:topLinePunct w:val="0"/>
        <w:autoSpaceDE/>
        <w:autoSpaceDN/>
        <w:bidi w:val="0"/>
        <w:adjustRightInd/>
        <w:snapToGrid/>
        <w:spacing w:line="480" w:lineRule="auto"/>
        <w:ind w:firstLine="643"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十</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rPr>
        <w:t>申报“荆州市建筑装饰工程质量目标考核”的建筑装饰工程应符合下列条件：</w:t>
      </w:r>
      <w:r>
        <w:rPr>
          <w:rFonts w:hint="eastAsia" w:ascii="仿宋" w:hAnsi="仿宋" w:eastAsia="仿宋" w:cs="仿宋"/>
          <w:b w:val="0"/>
          <w:bCs w:val="0"/>
          <w:sz w:val="32"/>
          <w:szCs w:val="32"/>
        </w:rPr>
        <w:br w:type="textWrapping"/>
      </w:r>
      <w:r>
        <w:rPr>
          <w:rFonts w:hint="eastAsia" w:ascii="仿宋" w:hAnsi="仿宋" w:eastAsia="仿宋" w:cs="仿宋"/>
          <w:b w:val="0"/>
          <w:bCs w:val="0"/>
          <w:sz w:val="32"/>
          <w:szCs w:val="32"/>
        </w:rPr>
        <w:t>1、符合国家和住建部及湖北省的有关标准、规范要求</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设计合理</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使用功能完善；</w:t>
      </w:r>
      <w:r>
        <w:rPr>
          <w:rFonts w:hint="eastAsia" w:ascii="仿宋" w:hAnsi="仿宋" w:eastAsia="仿宋" w:cs="仿宋"/>
          <w:b w:val="0"/>
          <w:bCs w:val="0"/>
          <w:sz w:val="32"/>
          <w:szCs w:val="32"/>
        </w:rPr>
        <w:br w:type="textWrapping"/>
      </w:r>
      <w:r>
        <w:rPr>
          <w:rFonts w:hint="eastAsia" w:ascii="仿宋" w:hAnsi="仿宋" w:eastAsia="仿宋" w:cs="仿宋"/>
          <w:b w:val="0"/>
          <w:bCs w:val="0"/>
          <w:sz w:val="32"/>
          <w:szCs w:val="32"/>
        </w:rPr>
        <w:t>2、经验收合格</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已经交付使用，未出现质量问题和隐患</w:t>
      </w:r>
      <w:r>
        <w:rPr>
          <w:rFonts w:hint="eastAsia" w:ascii="仿宋" w:hAnsi="仿宋" w:eastAsia="仿宋" w:cs="仿宋"/>
          <w:b w:val="0"/>
          <w:bCs w:val="0"/>
          <w:sz w:val="32"/>
          <w:szCs w:val="32"/>
          <w:lang w:eastAsia="zh-CN"/>
        </w:rPr>
        <w:t>。</w:t>
      </w:r>
    </w:p>
    <w:p w14:paraId="1707DD47">
      <w:pPr>
        <w:keepNext w:val="0"/>
        <w:keepLines w:val="0"/>
        <w:pageBreakBefore w:val="0"/>
        <w:widowControl w:val="0"/>
        <w:kinsoku/>
        <w:wordWrap/>
        <w:overflowPunct/>
        <w:topLinePunct w:val="0"/>
        <w:autoSpaceDE/>
        <w:autoSpaceDN/>
        <w:bidi w:val="0"/>
        <w:adjustRightInd/>
        <w:snapToGrid/>
        <w:spacing w:line="480" w:lineRule="auto"/>
        <w:ind w:firstLine="643" w:firstLineChars="200"/>
        <w:jc w:val="both"/>
        <w:textAlignment w:val="auto"/>
        <w:rPr>
          <w:rFonts w:hint="eastAsia" w:ascii="仿宋" w:hAnsi="仿宋" w:eastAsia="仿宋" w:cs="仿宋"/>
          <w:b w:val="0"/>
          <w:bCs w:val="0"/>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十</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rPr>
        <w:t>承建单位应为该建筑装饰工程的主要承建单位</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所申报部分应为承建单位独立承建的，参建单位申报的装饰工程应为参建单位独立施工的。</w:t>
      </w:r>
    </w:p>
    <w:p w14:paraId="1743545F">
      <w:pPr>
        <w:keepNext w:val="0"/>
        <w:keepLines w:val="0"/>
        <w:pageBreakBefore w:val="0"/>
        <w:widowControl w:val="0"/>
        <w:kinsoku/>
        <w:wordWrap/>
        <w:overflowPunct/>
        <w:topLinePunct w:val="0"/>
        <w:autoSpaceDE/>
        <w:autoSpaceDN/>
        <w:bidi w:val="0"/>
        <w:adjustRightInd/>
        <w:snapToGrid/>
        <w:spacing w:line="480" w:lineRule="auto"/>
        <w:ind w:firstLine="643" w:firstLineChars="200"/>
        <w:jc w:val="both"/>
        <w:textAlignment w:val="auto"/>
        <w:rPr>
          <w:rFonts w:hint="eastAsia" w:ascii="仿宋" w:hAnsi="仿宋" w:eastAsia="仿宋" w:cs="仿宋"/>
          <w:b w:val="0"/>
          <w:bCs w:val="0"/>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十</w:t>
      </w: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rPr>
        <w:t>荆州市建筑装饰工程质量目标考核由工程的承建单位组织参建单位申报。可根据工程的实际情况选报参建单位。一个装饰工程参建单位不得超过三个。</w:t>
      </w:r>
    </w:p>
    <w:p w14:paraId="7A32AA6F">
      <w:pPr>
        <w:keepNext w:val="0"/>
        <w:keepLines w:val="0"/>
        <w:pageBreakBefore w:val="0"/>
        <w:widowControl w:val="0"/>
        <w:kinsoku/>
        <w:wordWrap/>
        <w:overflowPunct/>
        <w:topLinePunct w:val="0"/>
        <w:autoSpaceDE/>
        <w:autoSpaceDN/>
        <w:bidi w:val="0"/>
        <w:adjustRightInd/>
        <w:snapToGrid/>
        <w:spacing w:line="480" w:lineRule="auto"/>
        <w:ind w:firstLine="643" w:firstLineChars="200"/>
        <w:jc w:val="both"/>
        <w:textAlignment w:val="auto"/>
        <w:rPr>
          <w:rFonts w:hint="eastAsia" w:ascii="仿宋" w:hAnsi="仿宋" w:eastAsia="仿宋" w:cs="仿宋"/>
          <w:b w:val="0"/>
          <w:bCs w:val="0"/>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十</w:t>
      </w: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rPr>
        <w:t>承建单位、参建单位应具有建设行政主管部门颁发的资质证书。</w:t>
      </w:r>
    </w:p>
    <w:p w14:paraId="630BCA38">
      <w:pPr>
        <w:keepNext w:val="0"/>
        <w:keepLines w:val="0"/>
        <w:pageBreakBefore w:val="0"/>
        <w:widowControl w:val="0"/>
        <w:kinsoku/>
        <w:wordWrap/>
        <w:overflowPunct/>
        <w:topLinePunct w:val="0"/>
        <w:autoSpaceDE/>
        <w:autoSpaceDN/>
        <w:bidi w:val="0"/>
        <w:adjustRightInd/>
        <w:snapToGrid/>
        <w:spacing w:line="480" w:lineRule="auto"/>
        <w:ind w:firstLine="643" w:firstLineChars="200"/>
        <w:jc w:val="both"/>
        <w:textAlignment w:val="auto"/>
        <w:rPr>
          <w:rFonts w:hint="eastAsia" w:ascii="仿宋" w:hAnsi="仿宋" w:eastAsia="仿宋" w:cs="仿宋"/>
          <w:b w:val="0"/>
          <w:bCs w:val="0"/>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十</w:t>
      </w: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rPr>
        <w:t>承建单位和参建单位应与有关单位签订有效的施工合同。</w:t>
      </w:r>
    </w:p>
    <w:p w14:paraId="531423A8">
      <w:pPr>
        <w:keepNext w:val="0"/>
        <w:keepLines w:val="0"/>
        <w:pageBreakBefore w:val="0"/>
        <w:widowControl w:val="0"/>
        <w:kinsoku/>
        <w:wordWrap/>
        <w:overflowPunct/>
        <w:topLinePunct w:val="0"/>
        <w:autoSpaceDE/>
        <w:autoSpaceDN/>
        <w:bidi w:val="0"/>
        <w:adjustRightInd/>
        <w:snapToGrid/>
        <w:spacing w:line="480" w:lineRule="auto"/>
        <w:ind w:firstLine="643" w:firstLineChars="200"/>
        <w:jc w:val="both"/>
        <w:textAlignment w:val="auto"/>
        <w:rPr>
          <w:rFonts w:hint="eastAsia" w:ascii="仿宋" w:hAnsi="仿宋" w:eastAsia="仿宋" w:cs="仿宋"/>
          <w:b w:val="0"/>
          <w:bCs w:val="0"/>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二十</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rPr>
        <w:t>承建单位和参建单位在当地应有良好的社会信誉，无违反市场管理规定行为，无不良社会反映，本年内无因施工出现的工程质量和安全事故。</w:t>
      </w:r>
    </w:p>
    <w:p w14:paraId="549B7AF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z w:val="32"/>
          <w:szCs w:val="32"/>
        </w:rPr>
      </w:pPr>
    </w:p>
    <w:p w14:paraId="7D2F6AD3">
      <w:pPr>
        <w:keepNext w:val="0"/>
        <w:keepLines w:val="0"/>
        <w:pageBreakBefore w:val="0"/>
        <w:numPr>
          <w:ilvl w:val="0"/>
          <w:numId w:val="1"/>
        </w:numPr>
        <w:kinsoku/>
        <w:wordWrap/>
        <w:overflowPunct/>
        <w:topLinePunct w:val="0"/>
        <w:autoSpaceDE/>
        <w:autoSpaceDN/>
        <w:bidi w:val="0"/>
        <w:adjustRightInd/>
        <w:snapToGrid/>
        <w:spacing w:line="48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申报程序和资料</w:t>
      </w:r>
    </w:p>
    <w:p w14:paraId="54CE961B">
      <w:pPr>
        <w:keepNext w:val="0"/>
        <w:keepLines w:val="0"/>
        <w:pageBreakBefore w:val="0"/>
        <w:kinsoku/>
        <w:wordWrap/>
        <w:overflowPunct/>
        <w:topLinePunct w:val="0"/>
        <w:autoSpaceDE/>
        <w:autoSpaceDN/>
        <w:bidi w:val="0"/>
        <w:adjustRightInd/>
        <w:snapToGrid/>
        <w:spacing w:line="480" w:lineRule="auto"/>
        <w:ind w:firstLine="643" w:firstLineChars="200"/>
        <w:jc w:val="both"/>
        <w:textAlignment w:val="auto"/>
        <w:rPr>
          <w:rFonts w:hint="eastAsia" w:ascii="仿宋" w:hAnsi="仿宋" w:eastAsia="仿宋" w:cs="仿宋"/>
          <w:b w:val="0"/>
          <w:bCs w:val="0"/>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二十</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荆州市建筑装饰工程质量目标考核</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的申报程序：</w:t>
      </w:r>
    </w:p>
    <w:p w14:paraId="06E77268">
      <w:pPr>
        <w:keepNext w:val="0"/>
        <w:keepLines w:val="0"/>
        <w:pageBreakBefore w:val="0"/>
        <w:numPr>
          <w:ilvl w:val="0"/>
          <w:numId w:val="2"/>
        </w:numPr>
        <w:kinsoku/>
        <w:wordWrap/>
        <w:overflowPunct/>
        <w:topLinePunct w:val="0"/>
        <w:autoSpaceDE/>
        <w:autoSpaceDN/>
        <w:bidi w:val="0"/>
        <w:adjustRightInd/>
        <w:snapToGrid/>
        <w:spacing w:line="480" w:lineRule="auto"/>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各县市建筑装饰协会</w:t>
      </w:r>
      <w:r>
        <w:rPr>
          <w:rFonts w:hint="eastAsia" w:ascii="仿宋" w:hAnsi="仿宋" w:eastAsia="仿宋" w:cs="仿宋"/>
          <w:b w:val="0"/>
          <w:bCs w:val="0"/>
          <w:sz w:val="32"/>
          <w:szCs w:val="32"/>
          <w:highlight w:val="none"/>
          <w:lang w:val="en-US" w:eastAsia="zh-CN"/>
        </w:rPr>
        <w:t>(未成立建筑装饰协会的由建服中心或装饰办)负责当地建筑装饰工程质量目标考核的资料初审工作。工程质量优良且符合荆州市建筑装饰工程质量目标考核范围和申报条件的工程，由当地建筑装饰协会(未成立建筑装饰协会的由建服中心或装饰办)向荆州市建筑装饰协会推荐申报荆州市建筑装饰工程质量目标考核。</w:t>
      </w:r>
    </w:p>
    <w:p w14:paraId="379F8581">
      <w:pPr>
        <w:keepNext w:val="0"/>
        <w:keepLines w:val="0"/>
        <w:pageBreakBefore w:val="0"/>
        <w:numPr>
          <w:ilvl w:val="0"/>
          <w:numId w:val="2"/>
        </w:numPr>
        <w:kinsoku/>
        <w:wordWrap/>
        <w:overflowPunct/>
        <w:topLinePunct w:val="0"/>
        <w:autoSpaceDE/>
        <w:autoSpaceDN/>
        <w:bidi w:val="0"/>
        <w:adjustRightInd/>
        <w:snapToGrid/>
        <w:spacing w:line="480" w:lineRule="auto"/>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根据</w:t>
      </w:r>
      <w:r>
        <w:rPr>
          <w:rFonts w:hint="eastAsia" w:ascii="仿宋" w:hAnsi="仿宋" w:eastAsia="仿宋" w:cs="仿宋"/>
          <w:b w:val="0"/>
          <w:bCs w:val="0"/>
          <w:sz w:val="32"/>
          <w:szCs w:val="32"/>
          <w:lang w:eastAsia="zh-CN"/>
        </w:rPr>
        <w:t>申报</w:t>
      </w:r>
      <w:r>
        <w:rPr>
          <w:rFonts w:hint="eastAsia" w:ascii="仿宋" w:hAnsi="仿宋" w:eastAsia="仿宋" w:cs="仿宋"/>
          <w:b w:val="0"/>
          <w:bCs w:val="0"/>
          <w:sz w:val="32"/>
          <w:szCs w:val="32"/>
        </w:rPr>
        <w:t>范围和申报条件，各工程申报单位可在网上下载荆州市建筑装饰工程质量目标考核申报表，</w:t>
      </w:r>
      <w:r>
        <w:rPr>
          <w:rFonts w:hint="eastAsia" w:ascii="仿宋" w:hAnsi="仿宋" w:eastAsia="仿宋" w:cs="仿宋"/>
          <w:b w:val="0"/>
          <w:bCs w:val="0"/>
          <w:sz w:val="32"/>
          <w:szCs w:val="32"/>
          <w:highlight w:val="none"/>
        </w:rPr>
        <w:t>向工程所在地的建筑装饰协会</w:t>
      </w:r>
      <w:r>
        <w:rPr>
          <w:rFonts w:hint="eastAsia" w:ascii="仿宋" w:hAnsi="仿宋" w:eastAsia="仿宋" w:cs="仿宋"/>
          <w:b w:val="0"/>
          <w:bCs w:val="0"/>
          <w:sz w:val="32"/>
          <w:szCs w:val="32"/>
          <w:highlight w:val="none"/>
          <w:lang w:val="en-US" w:eastAsia="zh-CN"/>
        </w:rPr>
        <w:t>(未成立建筑装饰协会的由建服中心或装饰办)</w:t>
      </w:r>
      <w:r>
        <w:rPr>
          <w:rFonts w:hint="eastAsia" w:ascii="仿宋" w:hAnsi="仿宋" w:eastAsia="仿宋" w:cs="仿宋"/>
          <w:b w:val="0"/>
          <w:bCs w:val="0"/>
          <w:sz w:val="32"/>
          <w:szCs w:val="32"/>
          <w:highlight w:val="none"/>
        </w:rPr>
        <w:t>申报。</w:t>
      </w:r>
      <w:r>
        <w:rPr>
          <w:rFonts w:hint="eastAsia" w:ascii="仿宋" w:hAnsi="仿宋" w:eastAsia="仿宋" w:cs="仿宋"/>
          <w:b w:val="0"/>
          <w:bCs w:val="0"/>
          <w:sz w:val="32"/>
          <w:szCs w:val="32"/>
          <w:highlight w:val="none"/>
          <w:lang w:eastAsia="zh-CN"/>
        </w:rPr>
        <w:t>市直企业直接向荆州市建筑装饰协会申报；县市企业经建服中心或装饰办初审、推荐，方可申报。</w:t>
      </w:r>
    </w:p>
    <w:p w14:paraId="03B9CDB1">
      <w:pPr>
        <w:keepNext w:val="0"/>
        <w:keepLines w:val="0"/>
        <w:pageBreakBefore w:val="0"/>
        <w:numPr>
          <w:ilvl w:val="0"/>
          <w:numId w:val="2"/>
        </w:numPr>
        <w:kinsoku/>
        <w:wordWrap/>
        <w:overflowPunct/>
        <w:topLinePunct w:val="0"/>
        <w:autoSpaceDE/>
        <w:autoSpaceDN/>
        <w:bidi w:val="0"/>
        <w:adjustRightInd/>
        <w:snapToGrid/>
        <w:spacing w:line="480" w:lineRule="auto"/>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各</w:t>
      </w:r>
      <w:r>
        <w:rPr>
          <w:rFonts w:hint="eastAsia" w:ascii="仿宋" w:hAnsi="仿宋" w:eastAsia="仿宋" w:cs="仿宋"/>
          <w:b w:val="0"/>
          <w:bCs w:val="0"/>
          <w:sz w:val="32"/>
          <w:szCs w:val="32"/>
          <w:lang w:val="en-US" w:eastAsia="zh-CN"/>
        </w:rPr>
        <w:t>县</w:t>
      </w:r>
      <w:r>
        <w:rPr>
          <w:rFonts w:hint="eastAsia" w:ascii="仿宋" w:hAnsi="仿宋" w:eastAsia="仿宋" w:cs="仿宋"/>
          <w:b w:val="0"/>
          <w:bCs w:val="0"/>
          <w:sz w:val="32"/>
          <w:szCs w:val="32"/>
        </w:rPr>
        <w:t>市</w:t>
      </w:r>
      <w:r>
        <w:rPr>
          <w:rFonts w:hint="eastAsia" w:ascii="仿宋" w:hAnsi="仿宋" w:eastAsia="仿宋" w:cs="仿宋"/>
          <w:b w:val="0"/>
          <w:bCs w:val="0"/>
          <w:sz w:val="32"/>
          <w:szCs w:val="32"/>
          <w:lang w:eastAsia="zh-CN"/>
        </w:rPr>
        <w:t>建筑装饰协会</w:t>
      </w:r>
      <w:r>
        <w:rPr>
          <w:rFonts w:hint="eastAsia" w:ascii="仿宋" w:hAnsi="仿宋" w:eastAsia="仿宋" w:cs="仿宋"/>
          <w:b w:val="0"/>
          <w:bCs w:val="0"/>
          <w:sz w:val="32"/>
          <w:szCs w:val="32"/>
          <w:highlight w:val="none"/>
          <w:lang w:val="en-US" w:eastAsia="zh-CN"/>
        </w:rPr>
        <w:t>(未成立建筑装饰协会的由建服中心或装饰办)</w:t>
      </w:r>
      <w:r>
        <w:rPr>
          <w:rFonts w:hint="eastAsia" w:ascii="仿宋" w:hAnsi="仿宋" w:eastAsia="仿宋" w:cs="仿宋"/>
          <w:b w:val="0"/>
          <w:bCs w:val="0"/>
          <w:sz w:val="32"/>
          <w:szCs w:val="32"/>
        </w:rPr>
        <w:t>对申报荆州市建筑装饰工程质量目标考核的有关资料进行认真的审查，初评合格后报</w:t>
      </w:r>
      <w:r>
        <w:rPr>
          <w:rFonts w:hint="eastAsia" w:ascii="仿宋" w:hAnsi="仿宋" w:eastAsia="仿宋" w:cs="仿宋"/>
          <w:b w:val="0"/>
          <w:bCs w:val="0"/>
          <w:sz w:val="32"/>
          <w:szCs w:val="32"/>
          <w:lang w:eastAsia="zh-CN"/>
        </w:rPr>
        <w:t>荆州</w:t>
      </w:r>
      <w:r>
        <w:rPr>
          <w:rFonts w:hint="eastAsia" w:ascii="仿宋" w:hAnsi="仿宋" w:eastAsia="仿宋" w:cs="仿宋"/>
          <w:b w:val="0"/>
          <w:bCs w:val="0"/>
          <w:sz w:val="32"/>
          <w:szCs w:val="32"/>
        </w:rPr>
        <w:t>市建筑装饰协会。</w:t>
      </w:r>
    </w:p>
    <w:p w14:paraId="0F1E58F2">
      <w:pPr>
        <w:keepNext w:val="0"/>
        <w:keepLines w:val="0"/>
        <w:pageBreakBefore w:val="0"/>
        <w:kinsoku/>
        <w:wordWrap/>
        <w:overflowPunct/>
        <w:topLinePunct w:val="0"/>
        <w:autoSpaceDE/>
        <w:autoSpaceDN/>
        <w:bidi w:val="0"/>
        <w:adjustRightInd/>
        <w:snapToGrid/>
        <w:spacing w:line="480" w:lineRule="auto"/>
        <w:ind w:firstLine="643" w:firstLineChars="200"/>
        <w:jc w:val="both"/>
        <w:textAlignment w:val="auto"/>
        <w:rPr>
          <w:rFonts w:hint="eastAsia" w:ascii="仿宋" w:hAnsi="仿宋" w:eastAsia="仿宋" w:cs="仿宋"/>
          <w:b w:val="0"/>
          <w:bCs w:val="0"/>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二十</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荆州市建筑装饰工程质量目标考核</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的申报资料：</w:t>
      </w:r>
    </w:p>
    <w:p w14:paraId="46D87EFD">
      <w:pPr>
        <w:keepNext w:val="0"/>
        <w:keepLines w:val="0"/>
        <w:pageBreakBefore w:val="0"/>
        <w:kinsoku/>
        <w:wordWrap/>
        <w:overflowPunct/>
        <w:topLinePunct w:val="0"/>
        <w:autoSpaceDE/>
        <w:autoSpaceDN/>
        <w:bidi w:val="0"/>
        <w:adjustRightInd/>
        <w:snapToGrid/>
        <w:spacing w:line="480" w:lineRule="auto"/>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1、申报资料总目录（注明各种资料的份数）</w:t>
      </w:r>
      <w:r>
        <w:rPr>
          <w:rFonts w:hint="eastAsia" w:ascii="仿宋" w:hAnsi="仿宋" w:eastAsia="仿宋" w:cs="仿宋"/>
          <w:b w:val="0"/>
          <w:bCs w:val="0"/>
          <w:sz w:val="32"/>
          <w:szCs w:val="32"/>
          <w:lang w:eastAsia="zh-CN"/>
        </w:rPr>
        <w:t>；</w:t>
      </w:r>
    </w:p>
    <w:p w14:paraId="1F299378">
      <w:pPr>
        <w:keepNext w:val="0"/>
        <w:keepLines w:val="0"/>
        <w:pageBreakBefore w:val="0"/>
        <w:kinsoku/>
        <w:wordWrap/>
        <w:overflowPunct/>
        <w:topLinePunct w:val="0"/>
        <w:autoSpaceDE/>
        <w:autoSpaceDN/>
        <w:bidi w:val="0"/>
        <w:adjustRightInd/>
        <w:snapToGrid/>
        <w:spacing w:line="480" w:lineRule="auto"/>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2、《</w:t>
      </w:r>
      <w:r>
        <w:rPr>
          <w:rFonts w:hint="eastAsia" w:ascii="仿宋" w:hAnsi="仿宋" w:eastAsia="仿宋" w:cs="仿宋"/>
          <w:b w:val="0"/>
          <w:bCs w:val="0"/>
          <w:sz w:val="32"/>
          <w:szCs w:val="32"/>
          <w:lang w:val="en-US" w:eastAsia="zh-CN"/>
        </w:rPr>
        <w:t>荆</w:t>
      </w:r>
      <w:r>
        <w:rPr>
          <w:rFonts w:hint="eastAsia" w:ascii="仿宋" w:hAnsi="仿宋" w:eastAsia="仿宋" w:cs="仿宋"/>
          <w:b w:val="0"/>
          <w:bCs w:val="0"/>
          <w:sz w:val="32"/>
          <w:szCs w:val="32"/>
        </w:rPr>
        <w:t>州市建筑装饰工程质量目标考核》申报表一式两份</w:t>
      </w:r>
      <w:r>
        <w:rPr>
          <w:rFonts w:hint="eastAsia" w:ascii="仿宋" w:hAnsi="仿宋" w:eastAsia="仿宋" w:cs="仿宋"/>
          <w:b w:val="0"/>
          <w:bCs w:val="0"/>
          <w:sz w:val="32"/>
          <w:szCs w:val="32"/>
          <w:lang w:eastAsia="zh-CN"/>
        </w:rPr>
        <w:t>；</w:t>
      </w:r>
    </w:p>
    <w:p w14:paraId="4A516F03">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承建单位、参建单位的营业执照、资质证书复印件各一份，加盖本单位公章；</w:t>
      </w:r>
    </w:p>
    <w:p w14:paraId="2F7A9437">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建筑装饰工程施工合同书复印件一份，加盖本单位公章；</w:t>
      </w:r>
    </w:p>
    <w:p w14:paraId="74D49D3D">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工程竣工验收备案表和竣工验收单、消防验收文件的复印件各一份，加盖本单位的公章；</w:t>
      </w:r>
    </w:p>
    <w:p w14:paraId="037AEBBC">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工程竣工图，要有设计说明，主要部位的平、立、剖面图。以及相应的设计修改证明文件；</w:t>
      </w:r>
    </w:p>
    <w:p w14:paraId="60CDFBF9">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工程质量优良的有关证明材料及其它有关证明材料</w:t>
      </w:r>
    </w:p>
    <w:p w14:paraId="56814DDD">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反映工程情况和设计意图的彩色照片8张；</w:t>
      </w:r>
    </w:p>
    <w:p w14:paraId="242A694B">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工程施工的主要负责人身份证明复印件一份。负责人应是施工的直接负责人，与相应图纸和施工管理档案上的签字一致，并具有相应的资格。</w:t>
      </w:r>
    </w:p>
    <w:p w14:paraId="507E471F">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建筑幕墙工程的申报材料除满足上述要求外，还应将《申报表》中建筑幕墙内业资料内容一并报送，建筑幕墙内业资料单独成册。</w:t>
      </w:r>
      <w:r>
        <w:rPr>
          <w:rFonts w:hint="eastAsia" w:ascii="仿宋" w:hAnsi="仿宋" w:eastAsia="仿宋" w:cs="仿宋"/>
          <w:b w:val="0"/>
          <w:bCs w:val="0"/>
          <w:kern w:val="2"/>
          <w:sz w:val="32"/>
          <w:szCs w:val="32"/>
          <w:lang w:val="en-US" w:eastAsia="zh-CN" w:bidi="ar-SA"/>
        </w:rPr>
        <w:br w:type="textWrapping"/>
      </w:r>
      <w:r>
        <w:rPr>
          <w:rFonts w:hint="eastAsia" w:ascii="仿宋" w:hAnsi="仿宋" w:eastAsia="仿宋" w:cs="仿宋"/>
          <w:b w:val="0"/>
          <w:bCs w:val="0"/>
          <w:kern w:val="2"/>
          <w:sz w:val="32"/>
          <w:szCs w:val="32"/>
          <w:lang w:val="en-US" w:eastAsia="zh-CN" w:bidi="ar-SA"/>
        </w:rPr>
        <w:t xml:space="preserve">    </w:t>
      </w:r>
      <w:r>
        <w:rPr>
          <w:rFonts w:hint="eastAsia" w:ascii="仿宋" w:hAnsi="仿宋" w:eastAsia="仿宋" w:cs="仿宋"/>
          <w:b/>
          <w:bCs/>
          <w:kern w:val="2"/>
          <w:sz w:val="32"/>
          <w:szCs w:val="32"/>
          <w:lang w:val="en-US" w:eastAsia="zh-CN" w:bidi="ar-SA"/>
        </w:rPr>
        <w:t xml:space="preserve">第二十三条 </w:t>
      </w:r>
      <w:r>
        <w:rPr>
          <w:rFonts w:hint="eastAsia" w:ascii="仿宋" w:hAnsi="仿宋" w:eastAsia="仿宋" w:cs="仿宋"/>
          <w:b w:val="0"/>
          <w:bCs w:val="0"/>
          <w:kern w:val="2"/>
          <w:sz w:val="32"/>
          <w:szCs w:val="32"/>
          <w:lang w:val="en-US" w:eastAsia="zh-CN" w:bidi="ar-SA"/>
        </w:rPr>
        <w:t>申报资料的要求：</w:t>
      </w:r>
      <w:r>
        <w:rPr>
          <w:rFonts w:hint="eastAsia" w:ascii="仿宋" w:hAnsi="仿宋" w:eastAsia="仿宋" w:cs="仿宋"/>
          <w:b w:val="0"/>
          <w:bCs w:val="0"/>
          <w:kern w:val="2"/>
          <w:sz w:val="32"/>
          <w:szCs w:val="32"/>
          <w:lang w:val="en-US" w:eastAsia="zh-CN" w:bidi="ar-SA"/>
        </w:rPr>
        <w:br w:type="textWrapping"/>
      </w:r>
      <w:r>
        <w:rPr>
          <w:rFonts w:hint="eastAsia" w:ascii="仿宋" w:hAnsi="仿宋" w:eastAsia="仿宋" w:cs="仿宋"/>
          <w:b w:val="0"/>
          <w:bCs w:val="0"/>
          <w:kern w:val="2"/>
          <w:sz w:val="32"/>
          <w:szCs w:val="32"/>
          <w:lang w:val="en-US" w:eastAsia="zh-CN" w:bidi="ar-SA"/>
        </w:rPr>
        <w:t xml:space="preserve">    1、一式两份的申报表应单独成册，根据申报表样表及填表说明打印。</w:t>
      </w:r>
      <w:r>
        <w:rPr>
          <w:rFonts w:hint="eastAsia" w:ascii="仿宋" w:hAnsi="仿宋" w:eastAsia="仿宋" w:cs="仿宋"/>
          <w:b w:val="0"/>
          <w:bCs w:val="0"/>
          <w:kern w:val="2"/>
          <w:sz w:val="32"/>
          <w:szCs w:val="32"/>
          <w:lang w:val="en-US" w:eastAsia="zh-CN" w:bidi="ar-SA"/>
        </w:rPr>
        <w:br w:type="textWrapping"/>
      </w:r>
      <w:r>
        <w:rPr>
          <w:rFonts w:hint="eastAsia" w:ascii="仿宋" w:hAnsi="仿宋" w:eastAsia="仿宋" w:cs="仿宋"/>
          <w:b w:val="0"/>
          <w:bCs w:val="0"/>
          <w:kern w:val="2"/>
          <w:sz w:val="32"/>
          <w:szCs w:val="32"/>
          <w:lang w:val="en-US" w:eastAsia="zh-CN" w:bidi="ar-SA"/>
        </w:rPr>
        <w:t xml:space="preserve">    2、彩色照片统一为七英寸规格，计算机打印照片无效。</w:t>
      </w:r>
      <w:r>
        <w:rPr>
          <w:rFonts w:hint="eastAsia" w:ascii="仿宋" w:hAnsi="仿宋" w:eastAsia="仿宋" w:cs="仿宋"/>
          <w:b w:val="0"/>
          <w:bCs w:val="0"/>
          <w:kern w:val="2"/>
          <w:sz w:val="32"/>
          <w:szCs w:val="32"/>
          <w:lang w:val="en-US" w:eastAsia="zh-CN" w:bidi="ar-SA"/>
        </w:rPr>
        <w:br w:type="textWrapping"/>
      </w:r>
      <w:r>
        <w:rPr>
          <w:rFonts w:hint="eastAsia" w:ascii="仿宋" w:hAnsi="仿宋" w:eastAsia="仿宋" w:cs="仿宋"/>
          <w:b w:val="0"/>
          <w:bCs w:val="0"/>
          <w:kern w:val="2"/>
          <w:sz w:val="32"/>
          <w:szCs w:val="32"/>
          <w:lang w:val="en-US" w:eastAsia="zh-CN" w:bidi="ar-SA"/>
        </w:rPr>
        <w:t xml:space="preserve">    3、设计图纸为标准2号图纸，折叠成A4幅面大小。</w:t>
      </w:r>
      <w:r>
        <w:rPr>
          <w:rFonts w:hint="eastAsia" w:ascii="仿宋" w:hAnsi="仿宋" w:eastAsia="仿宋" w:cs="仿宋"/>
          <w:b w:val="0"/>
          <w:bCs w:val="0"/>
          <w:kern w:val="2"/>
          <w:sz w:val="32"/>
          <w:szCs w:val="32"/>
          <w:lang w:val="en-US" w:eastAsia="zh-CN" w:bidi="ar-SA"/>
        </w:rPr>
        <w:br w:type="textWrapping"/>
      </w:r>
      <w:r>
        <w:rPr>
          <w:rFonts w:hint="eastAsia" w:ascii="仿宋" w:hAnsi="仿宋" w:eastAsia="仿宋" w:cs="仿宋"/>
          <w:b w:val="0"/>
          <w:bCs w:val="0"/>
          <w:kern w:val="2"/>
          <w:sz w:val="32"/>
          <w:szCs w:val="32"/>
          <w:lang w:val="en-US" w:eastAsia="zh-CN" w:bidi="ar-SA"/>
        </w:rPr>
        <w:t xml:space="preserve">    4、所有申报材料应统一装订成册，A4幅面大小，封页标注申报工程名称、类别、申报单位。</w:t>
      </w:r>
    </w:p>
    <w:p w14:paraId="586504C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 w:hAnsi="仿宋" w:eastAsia="仿宋" w:cs="仿宋"/>
          <w:b w:val="0"/>
          <w:bCs w:val="0"/>
          <w:kern w:val="2"/>
          <w:sz w:val="32"/>
          <w:szCs w:val="32"/>
          <w:lang w:val="en-US" w:eastAsia="zh-CN" w:bidi="ar-SA"/>
        </w:rPr>
      </w:pPr>
    </w:p>
    <w:p w14:paraId="6D89F5A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第五章 考核机构</w:t>
      </w:r>
    </w:p>
    <w:p w14:paraId="766FBF5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643"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 xml:space="preserve">第二十四条 </w:t>
      </w:r>
      <w:r>
        <w:rPr>
          <w:rFonts w:hint="eastAsia" w:ascii="仿宋" w:hAnsi="仿宋" w:eastAsia="仿宋" w:cs="仿宋"/>
          <w:b w:val="0"/>
          <w:bCs w:val="0"/>
          <w:kern w:val="2"/>
          <w:sz w:val="32"/>
          <w:szCs w:val="32"/>
          <w:lang w:val="en-US" w:eastAsia="zh-CN" w:bidi="ar-SA"/>
        </w:rPr>
        <w:t>成立</w:t>
      </w:r>
      <w:r>
        <w:rPr>
          <w:rFonts w:hint="eastAsia" w:ascii="仿宋" w:hAnsi="仿宋" w:eastAsia="仿宋" w:cs="仿宋"/>
          <w:b w:val="0"/>
          <w:bCs w:val="0"/>
          <w:kern w:val="0"/>
          <w:sz w:val="32"/>
          <w:szCs w:val="32"/>
          <w:lang w:val="en-US" w:eastAsia="zh-CN" w:bidi="ar"/>
        </w:rPr>
        <w:t>荆州市建筑装饰工程质量目标考核</w:t>
      </w:r>
      <w:r>
        <w:rPr>
          <w:rFonts w:hint="eastAsia" w:ascii="仿宋" w:hAnsi="仿宋" w:eastAsia="仿宋" w:cs="仿宋"/>
          <w:b w:val="0"/>
          <w:bCs w:val="0"/>
          <w:kern w:val="2"/>
          <w:sz w:val="32"/>
          <w:szCs w:val="32"/>
          <w:lang w:val="en-US" w:eastAsia="zh-CN" w:bidi="ar-SA"/>
        </w:rPr>
        <w:t>委员会作为荆州市建筑装饰工程质量目标考核的考核机构，考核委员会由荆州市建筑装饰协会及企业有关专家组成。</w:t>
      </w:r>
    </w:p>
    <w:p w14:paraId="52DD335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643"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 xml:space="preserve">第二十五条 </w:t>
      </w:r>
      <w:r>
        <w:rPr>
          <w:rFonts w:hint="eastAsia" w:ascii="仿宋" w:hAnsi="仿宋" w:eastAsia="仿宋" w:cs="仿宋"/>
          <w:b w:val="0"/>
          <w:bCs w:val="0"/>
          <w:kern w:val="2"/>
          <w:sz w:val="32"/>
          <w:szCs w:val="32"/>
          <w:lang w:val="en-US" w:eastAsia="zh-CN" w:bidi="ar-SA"/>
        </w:rPr>
        <w:t>设立考核小组作为</w:t>
      </w:r>
      <w:r>
        <w:rPr>
          <w:rFonts w:hint="eastAsia" w:ascii="仿宋" w:hAnsi="仿宋" w:eastAsia="仿宋" w:cs="仿宋"/>
          <w:b w:val="0"/>
          <w:bCs w:val="0"/>
          <w:kern w:val="0"/>
          <w:sz w:val="32"/>
          <w:szCs w:val="32"/>
          <w:lang w:val="en-US" w:eastAsia="zh-CN" w:bidi="ar"/>
        </w:rPr>
        <w:t>考核</w:t>
      </w:r>
      <w:r>
        <w:rPr>
          <w:rFonts w:hint="eastAsia" w:ascii="仿宋" w:hAnsi="仿宋" w:eastAsia="仿宋" w:cs="仿宋"/>
          <w:b w:val="0"/>
          <w:bCs w:val="0"/>
          <w:kern w:val="2"/>
          <w:sz w:val="32"/>
          <w:szCs w:val="32"/>
          <w:lang w:val="en-US" w:eastAsia="zh-CN" w:bidi="ar-SA"/>
        </w:rPr>
        <w:t>委员会的常设工作机构，设在荆州市建筑装饰协会秘书处，人员由</w:t>
      </w:r>
      <w:r>
        <w:rPr>
          <w:rFonts w:hint="eastAsia" w:ascii="仿宋" w:hAnsi="仿宋" w:eastAsia="仿宋" w:cs="仿宋"/>
          <w:b w:val="0"/>
          <w:bCs w:val="0"/>
          <w:kern w:val="0"/>
          <w:sz w:val="32"/>
          <w:szCs w:val="32"/>
          <w:lang w:val="en-US" w:eastAsia="zh-CN" w:bidi="ar"/>
        </w:rPr>
        <w:t>考核</w:t>
      </w:r>
      <w:r>
        <w:rPr>
          <w:rFonts w:hint="eastAsia" w:ascii="仿宋" w:hAnsi="仿宋" w:eastAsia="仿宋" w:cs="仿宋"/>
          <w:b w:val="0"/>
          <w:bCs w:val="0"/>
          <w:kern w:val="2"/>
          <w:sz w:val="32"/>
          <w:szCs w:val="32"/>
          <w:lang w:val="en-US" w:eastAsia="zh-CN" w:bidi="ar-SA"/>
        </w:rPr>
        <w:t>委员会决定。考核小组负责申报项目的初评工作，其职责是：</w:t>
      </w:r>
    </w:p>
    <w:p w14:paraId="2957C769">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提出评审方案及评分标准报</w:t>
      </w:r>
      <w:r>
        <w:rPr>
          <w:rFonts w:hint="eastAsia" w:ascii="仿宋" w:hAnsi="仿宋" w:eastAsia="仿宋" w:cs="仿宋"/>
          <w:b w:val="0"/>
          <w:bCs w:val="0"/>
          <w:kern w:val="0"/>
          <w:sz w:val="32"/>
          <w:szCs w:val="32"/>
          <w:lang w:val="en-US" w:eastAsia="zh-CN" w:bidi="ar"/>
        </w:rPr>
        <w:t>考核</w:t>
      </w:r>
      <w:r>
        <w:rPr>
          <w:rFonts w:hint="eastAsia" w:ascii="仿宋" w:hAnsi="仿宋" w:eastAsia="仿宋" w:cs="仿宋"/>
          <w:b w:val="0"/>
          <w:bCs w:val="0"/>
          <w:kern w:val="2"/>
          <w:sz w:val="32"/>
          <w:szCs w:val="32"/>
          <w:lang w:val="en-US" w:eastAsia="zh-CN" w:bidi="ar-SA"/>
        </w:rPr>
        <w:t>委员会通过；</w:t>
      </w:r>
    </w:p>
    <w:p w14:paraId="49D86334">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审阅申报项目的建设程序、相关资料、设计图纸及施工技术资料；</w:t>
      </w:r>
    </w:p>
    <w:p w14:paraId="368AF698">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实地查看工程质量；</w:t>
      </w:r>
    </w:p>
    <w:p w14:paraId="35F57DFE">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听取有关意见；对申报项目进行评议，提出初步意见报</w:t>
      </w:r>
      <w:r>
        <w:rPr>
          <w:rFonts w:hint="eastAsia" w:ascii="仿宋" w:hAnsi="仿宋" w:eastAsia="仿宋" w:cs="仿宋"/>
          <w:b w:val="0"/>
          <w:bCs w:val="0"/>
          <w:kern w:val="0"/>
          <w:sz w:val="32"/>
          <w:szCs w:val="32"/>
          <w:lang w:val="en-US" w:eastAsia="zh-CN" w:bidi="ar"/>
        </w:rPr>
        <w:t>考核</w:t>
      </w:r>
      <w:r>
        <w:rPr>
          <w:rFonts w:hint="eastAsia" w:ascii="仿宋" w:hAnsi="仿宋" w:eastAsia="仿宋" w:cs="仿宋"/>
          <w:b w:val="0"/>
          <w:bCs w:val="0"/>
          <w:kern w:val="2"/>
          <w:sz w:val="32"/>
          <w:szCs w:val="32"/>
          <w:lang w:val="en-US" w:eastAsia="zh-CN" w:bidi="ar-SA"/>
        </w:rPr>
        <w:t>委员会。</w:t>
      </w:r>
    </w:p>
    <w:p w14:paraId="3B4800D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0"/>
        <w:jc w:val="both"/>
        <w:textAlignment w:val="auto"/>
        <w:rPr>
          <w:rFonts w:hint="eastAsia" w:ascii="仿宋" w:hAnsi="仿宋" w:eastAsia="仿宋" w:cs="仿宋"/>
          <w:b w:val="0"/>
          <w:bCs w:val="0"/>
          <w:kern w:val="2"/>
          <w:sz w:val="32"/>
          <w:szCs w:val="32"/>
          <w:lang w:val="en-US" w:eastAsia="zh-CN" w:bidi="ar-SA"/>
        </w:rPr>
      </w:pPr>
    </w:p>
    <w:p w14:paraId="173D7DC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第六章 考核方法</w:t>
      </w:r>
    </w:p>
    <w:p w14:paraId="69834EC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643"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 xml:space="preserve">第二十六条 </w:t>
      </w:r>
      <w:r>
        <w:rPr>
          <w:rFonts w:hint="eastAsia" w:ascii="仿宋" w:hAnsi="仿宋" w:eastAsia="仿宋" w:cs="仿宋"/>
          <w:b w:val="0"/>
          <w:bCs w:val="0"/>
          <w:kern w:val="2"/>
          <w:sz w:val="32"/>
          <w:szCs w:val="32"/>
          <w:lang w:val="en-US" w:eastAsia="zh-CN" w:bidi="ar-SA"/>
        </w:rPr>
        <w:t>荆州市建筑装饰工程质量目标考核包括初审、推荐、复查和终审四个阶段。</w:t>
      </w:r>
    </w:p>
    <w:p w14:paraId="6E7A2E7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643" w:firstLineChars="200"/>
        <w:jc w:val="both"/>
        <w:textAlignment w:val="auto"/>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bCs/>
          <w:kern w:val="2"/>
          <w:sz w:val="32"/>
          <w:szCs w:val="32"/>
          <w:lang w:val="en-US" w:eastAsia="zh-CN" w:bidi="ar-SA"/>
        </w:rPr>
        <w:t xml:space="preserve">第二十七条 </w:t>
      </w:r>
      <w:r>
        <w:rPr>
          <w:rFonts w:hint="eastAsia" w:ascii="仿宋" w:hAnsi="仿宋" w:eastAsia="仿宋" w:cs="仿宋"/>
          <w:b w:val="0"/>
          <w:bCs w:val="0"/>
          <w:kern w:val="2"/>
          <w:sz w:val="32"/>
          <w:szCs w:val="32"/>
          <w:lang w:val="en-US" w:eastAsia="zh-CN" w:bidi="ar-SA"/>
        </w:rPr>
        <w:t>初</w:t>
      </w:r>
      <w:r>
        <w:rPr>
          <w:rFonts w:hint="eastAsia" w:ascii="仿宋" w:hAnsi="仿宋" w:eastAsia="仿宋" w:cs="仿宋"/>
          <w:b w:val="0"/>
          <w:bCs w:val="0"/>
          <w:kern w:val="2"/>
          <w:sz w:val="32"/>
          <w:szCs w:val="32"/>
          <w:highlight w:val="none"/>
          <w:lang w:val="en-US" w:eastAsia="zh-CN" w:bidi="ar-SA"/>
        </w:rPr>
        <w:t>审及推荐工作由各县市建筑装饰协会</w:t>
      </w:r>
      <w:r>
        <w:rPr>
          <w:rFonts w:hint="eastAsia" w:ascii="仿宋" w:hAnsi="仿宋" w:eastAsia="仿宋" w:cs="仿宋"/>
          <w:b w:val="0"/>
          <w:bCs w:val="0"/>
          <w:kern w:val="0"/>
          <w:sz w:val="32"/>
          <w:szCs w:val="32"/>
          <w:highlight w:val="none"/>
          <w:lang w:val="en-US" w:eastAsia="zh-CN" w:bidi="ar"/>
        </w:rPr>
        <w:t>(未成立建筑装饰协会的由</w:t>
      </w:r>
      <w:r>
        <w:rPr>
          <w:rFonts w:hint="eastAsia" w:ascii="仿宋" w:hAnsi="仿宋" w:eastAsia="仿宋" w:cs="仿宋"/>
          <w:b w:val="0"/>
          <w:bCs w:val="0"/>
          <w:sz w:val="32"/>
          <w:szCs w:val="32"/>
          <w:highlight w:val="none"/>
          <w:lang w:val="en-US" w:eastAsia="zh-CN"/>
        </w:rPr>
        <w:t>建服中心或装饰办</w:t>
      </w:r>
      <w:r>
        <w:rPr>
          <w:rFonts w:hint="eastAsia" w:ascii="仿宋" w:hAnsi="仿宋" w:eastAsia="仿宋" w:cs="仿宋"/>
          <w:b w:val="0"/>
          <w:bCs w:val="0"/>
          <w:kern w:val="0"/>
          <w:sz w:val="32"/>
          <w:szCs w:val="32"/>
          <w:highlight w:val="none"/>
          <w:lang w:val="en-US" w:eastAsia="zh-CN" w:bidi="ar"/>
        </w:rPr>
        <w:t>)</w:t>
      </w:r>
      <w:r>
        <w:rPr>
          <w:rFonts w:hint="eastAsia" w:ascii="仿宋" w:hAnsi="仿宋" w:eastAsia="仿宋" w:cs="仿宋"/>
          <w:b w:val="0"/>
          <w:bCs w:val="0"/>
          <w:kern w:val="2"/>
          <w:sz w:val="32"/>
          <w:szCs w:val="32"/>
          <w:highlight w:val="none"/>
          <w:lang w:val="en-US" w:eastAsia="zh-CN" w:bidi="ar-SA"/>
        </w:rPr>
        <w:t>负责，各县市应对所推荐工程的所有材料的真实性负责。</w:t>
      </w:r>
    </w:p>
    <w:p w14:paraId="54C704D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643" w:firstLineChars="200"/>
        <w:jc w:val="both"/>
        <w:textAlignment w:val="auto"/>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bCs/>
          <w:kern w:val="2"/>
          <w:sz w:val="32"/>
          <w:szCs w:val="32"/>
          <w:lang w:val="en-US" w:eastAsia="zh-CN" w:bidi="ar-SA"/>
        </w:rPr>
        <w:t xml:space="preserve">第二十八条 </w:t>
      </w:r>
      <w:r>
        <w:rPr>
          <w:rFonts w:hint="eastAsia" w:ascii="仿宋" w:hAnsi="仿宋" w:eastAsia="仿宋" w:cs="仿宋"/>
          <w:b w:val="0"/>
          <w:bCs w:val="0"/>
          <w:kern w:val="2"/>
          <w:sz w:val="32"/>
          <w:szCs w:val="32"/>
          <w:lang w:val="en-US" w:eastAsia="zh-CN" w:bidi="ar-SA"/>
        </w:rPr>
        <w:t>为确保各地推荐的建筑装饰工程项目的水平，荆州市建筑装饰协会组织专家对推荐的申报资料进行复查。</w:t>
      </w:r>
      <w:r>
        <w:rPr>
          <w:rFonts w:hint="eastAsia" w:ascii="仿宋" w:hAnsi="仿宋" w:eastAsia="仿宋" w:cs="仿宋"/>
          <w:b w:val="0"/>
          <w:bCs w:val="0"/>
          <w:kern w:val="2"/>
          <w:sz w:val="32"/>
          <w:szCs w:val="32"/>
          <w:highlight w:val="none"/>
          <w:lang w:val="en-US" w:eastAsia="zh-CN" w:bidi="ar-SA"/>
        </w:rPr>
        <w:t>工程所在地的建筑装饰协会</w:t>
      </w:r>
      <w:r>
        <w:rPr>
          <w:rFonts w:hint="eastAsia" w:ascii="仿宋" w:hAnsi="仿宋" w:eastAsia="仿宋" w:cs="仿宋"/>
          <w:b w:val="0"/>
          <w:bCs w:val="0"/>
          <w:kern w:val="0"/>
          <w:sz w:val="32"/>
          <w:szCs w:val="32"/>
          <w:highlight w:val="none"/>
          <w:lang w:val="en-US" w:eastAsia="zh-CN" w:bidi="ar"/>
        </w:rPr>
        <w:t>(未成立建筑装饰协会的由</w:t>
      </w:r>
      <w:r>
        <w:rPr>
          <w:rFonts w:hint="eastAsia" w:ascii="仿宋" w:hAnsi="仿宋" w:eastAsia="仿宋" w:cs="仿宋"/>
          <w:b w:val="0"/>
          <w:bCs w:val="0"/>
          <w:sz w:val="32"/>
          <w:szCs w:val="32"/>
          <w:highlight w:val="none"/>
          <w:lang w:val="en-US" w:eastAsia="zh-CN"/>
        </w:rPr>
        <w:t>建服中心或装饰办</w:t>
      </w:r>
      <w:r>
        <w:rPr>
          <w:rFonts w:hint="eastAsia" w:ascii="仿宋" w:hAnsi="仿宋" w:eastAsia="仿宋" w:cs="仿宋"/>
          <w:b w:val="0"/>
          <w:bCs w:val="0"/>
          <w:kern w:val="0"/>
          <w:sz w:val="32"/>
          <w:szCs w:val="32"/>
          <w:highlight w:val="none"/>
          <w:lang w:val="en-US" w:eastAsia="zh-CN" w:bidi="ar"/>
        </w:rPr>
        <w:t>)</w:t>
      </w:r>
      <w:r>
        <w:rPr>
          <w:rFonts w:hint="eastAsia" w:ascii="仿宋" w:hAnsi="仿宋" w:eastAsia="仿宋" w:cs="仿宋"/>
          <w:b w:val="0"/>
          <w:bCs w:val="0"/>
          <w:kern w:val="2"/>
          <w:sz w:val="32"/>
          <w:szCs w:val="32"/>
          <w:highlight w:val="none"/>
          <w:lang w:val="en-US" w:eastAsia="zh-CN" w:bidi="ar-SA"/>
        </w:rPr>
        <w:t>和有关单位应配合复查工作。</w:t>
      </w:r>
    </w:p>
    <w:p w14:paraId="330AFF4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643"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 xml:space="preserve">第二十九条 </w:t>
      </w:r>
      <w:r>
        <w:rPr>
          <w:rFonts w:hint="eastAsia" w:ascii="仿宋" w:hAnsi="仿宋" w:eastAsia="仿宋" w:cs="仿宋"/>
          <w:b w:val="0"/>
          <w:bCs w:val="0"/>
          <w:kern w:val="0"/>
          <w:sz w:val="32"/>
          <w:szCs w:val="32"/>
          <w:lang w:val="en-US" w:eastAsia="zh-CN" w:bidi="ar"/>
        </w:rPr>
        <w:t>荆州市建筑装饰工程质量目标考核</w:t>
      </w:r>
      <w:r>
        <w:rPr>
          <w:rFonts w:hint="eastAsia" w:ascii="仿宋" w:hAnsi="仿宋" w:eastAsia="仿宋" w:cs="仿宋"/>
          <w:b w:val="0"/>
          <w:bCs w:val="0"/>
          <w:kern w:val="2"/>
          <w:sz w:val="32"/>
          <w:szCs w:val="32"/>
          <w:lang w:val="en-US" w:eastAsia="zh-CN" w:bidi="ar-SA"/>
        </w:rPr>
        <w:t>由荆州市建筑装饰工程质量目标考核委员会进行终审，</w:t>
      </w:r>
      <w:r>
        <w:rPr>
          <w:rFonts w:hint="eastAsia" w:ascii="仿宋" w:hAnsi="仿宋" w:eastAsia="仿宋" w:cs="仿宋"/>
          <w:b w:val="0"/>
          <w:bCs w:val="0"/>
          <w:kern w:val="0"/>
          <w:sz w:val="32"/>
          <w:szCs w:val="32"/>
          <w:lang w:val="en-US" w:eastAsia="zh-CN" w:bidi="ar"/>
        </w:rPr>
        <w:t>考核</w:t>
      </w:r>
      <w:r>
        <w:rPr>
          <w:rFonts w:hint="eastAsia" w:ascii="仿宋" w:hAnsi="仿宋" w:eastAsia="仿宋" w:cs="仿宋"/>
          <w:b w:val="0"/>
          <w:bCs w:val="0"/>
          <w:kern w:val="2"/>
          <w:sz w:val="32"/>
          <w:szCs w:val="32"/>
          <w:lang w:val="en-US" w:eastAsia="zh-CN" w:bidi="ar-SA"/>
        </w:rPr>
        <w:t>委员会根据第二十三条的规定组成。</w:t>
      </w:r>
    </w:p>
    <w:p w14:paraId="3830F6A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643"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 xml:space="preserve">第三十条 </w:t>
      </w:r>
      <w:r>
        <w:rPr>
          <w:rFonts w:hint="eastAsia" w:ascii="仿宋" w:hAnsi="仿宋" w:eastAsia="仿宋" w:cs="仿宋"/>
          <w:b w:val="0"/>
          <w:bCs w:val="0"/>
          <w:kern w:val="0"/>
          <w:sz w:val="32"/>
          <w:szCs w:val="32"/>
          <w:lang w:val="en-US" w:eastAsia="zh-CN" w:bidi="ar"/>
        </w:rPr>
        <w:t>考核</w:t>
      </w:r>
      <w:r>
        <w:rPr>
          <w:rFonts w:hint="eastAsia" w:ascii="仿宋" w:hAnsi="仿宋" w:eastAsia="仿宋" w:cs="仿宋"/>
          <w:b w:val="0"/>
          <w:bCs w:val="0"/>
          <w:kern w:val="2"/>
          <w:sz w:val="32"/>
          <w:szCs w:val="32"/>
          <w:lang w:val="en-US" w:eastAsia="zh-CN" w:bidi="ar-SA"/>
        </w:rPr>
        <w:t>委员会根据申报资料及工程复查情况，通过审查、讨论、评议，确定质量优良的工程项目。</w:t>
      </w:r>
    </w:p>
    <w:p w14:paraId="042CA4C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643"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 xml:space="preserve">第三十一条 </w:t>
      </w:r>
      <w:r>
        <w:rPr>
          <w:rFonts w:hint="eastAsia" w:ascii="仿宋" w:hAnsi="仿宋" w:eastAsia="仿宋" w:cs="仿宋"/>
          <w:b w:val="0"/>
          <w:bCs w:val="0"/>
          <w:kern w:val="2"/>
          <w:sz w:val="32"/>
          <w:szCs w:val="32"/>
          <w:lang w:val="en-US" w:eastAsia="zh-CN" w:bidi="ar-SA"/>
        </w:rPr>
        <w:t>荆州市建筑装饰协会将审定的荆州市建筑装饰工程质量目标考核名单报在协会网站公示，接受社会监督。</w:t>
      </w:r>
    </w:p>
    <w:p w14:paraId="5819AC2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640" w:firstLineChars="200"/>
        <w:jc w:val="both"/>
        <w:textAlignment w:val="auto"/>
        <w:rPr>
          <w:rFonts w:hint="eastAsia" w:ascii="仿宋" w:hAnsi="仿宋" w:eastAsia="仿宋" w:cs="仿宋"/>
          <w:b w:val="0"/>
          <w:bCs w:val="0"/>
          <w:kern w:val="2"/>
          <w:sz w:val="32"/>
          <w:szCs w:val="32"/>
          <w:lang w:val="en-US" w:eastAsia="zh-CN" w:bidi="ar-SA"/>
        </w:rPr>
      </w:pPr>
    </w:p>
    <w:p w14:paraId="65EEF96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第七章 纪律</w:t>
      </w:r>
    </w:p>
    <w:p w14:paraId="3FFCC60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643"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 xml:space="preserve">第三十二条 </w:t>
      </w:r>
      <w:r>
        <w:rPr>
          <w:rFonts w:hint="eastAsia" w:ascii="仿宋" w:hAnsi="仿宋" w:eastAsia="仿宋" w:cs="仿宋"/>
          <w:b w:val="0"/>
          <w:bCs w:val="0"/>
          <w:kern w:val="0"/>
          <w:sz w:val="32"/>
          <w:szCs w:val="32"/>
          <w:lang w:val="en-US" w:eastAsia="zh-CN" w:bidi="ar"/>
        </w:rPr>
        <w:t>荆州市建筑装饰工程质量目标考核</w:t>
      </w:r>
      <w:r>
        <w:rPr>
          <w:rFonts w:hint="eastAsia" w:ascii="仿宋" w:hAnsi="仿宋" w:eastAsia="仿宋" w:cs="仿宋"/>
          <w:b w:val="0"/>
          <w:bCs w:val="0"/>
          <w:kern w:val="2"/>
          <w:sz w:val="32"/>
          <w:szCs w:val="32"/>
          <w:lang w:val="en-US" w:eastAsia="zh-CN" w:bidi="ar-SA"/>
        </w:rPr>
        <w:t>的工作人员和评审专家要秉公办事，廉洁自律，不得徇私舞弊，不得接受任何礼物，对违反者，视其情节轻重给予批评教育，直至撤消相应的资格，并承担相应的责任。</w:t>
      </w:r>
    </w:p>
    <w:p w14:paraId="37F96D9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643"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 xml:space="preserve">第三十三条 </w:t>
      </w:r>
      <w:r>
        <w:rPr>
          <w:rFonts w:hint="eastAsia" w:ascii="仿宋" w:hAnsi="仿宋" w:eastAsia="仿宋" w:cs="仿宋"/>
          <w:b w:val="0"/>
          <w:bCs w:val="0"/>
          <w:kern w:val="2"/>
          <w:sz w:val="32"/>
          <w:szCs w:val="32"/>
          <w:lang w:val="en-US" w:eastAsia="zh-CN" w:bidi="ar-SA"/>
        </w:rPr>
        <w:t>申报材料必须真实准确，不得弄虚作假，一经发现取消该工程的参评资格。</w:t>
      </w:r>
    </w:p>
    <w:p w14:paraId="32A93BF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0"/>
        <w:jc w:val="both"/>
        <w:textAlignment w:val="auto"/>
        <w:rPr>
          <w:rFonts w:hint="eastAsia" w:ascii="仿宋" w:hAnsi="仿宋" w:eastAsia="仿宋" w:cs="仿宋"/>
          <w:b w:val="0"/>
          <w:bCs w:val="0"/>
          <w:kern w:val="2"/>
          <w:sz w:val="32"/>
          <w:szCs w:val="32"/>
          <w:lang w:val="en-US" w:eastAsia="zh-CN" w:bidi="ar-SA"/>
        </w:rPr>
      </w:pPr>
    </w:p>
    <w:p w14:paraId="2D996E9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第八章 附则</w:t>
      </w:r>
    </w:p>
    <w:p w14:paraId="42A3413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643"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 xml:space="preserve">第三十四条 </w:t>
      </w:r>
      <w:r>
        <w:rPr>
          <w:rFonts w:hint="eastAsia" w:ascii="仿宋" w:hAnsi="仿宋" w:eastAsia="仿宋" w:cs="仿宋"/>
          <w:b w:val="0"/>
          <w:bCs w:val="0"/>
          <w:kern w:val="2"/>
          <w:sz w:val="32"/>
          <w:szCs w:val="32"/>
          <w:lang w:val="en-US" w:eastAsia="zh-CN" w:bidi="ar-SA"/>
        </w:rPr>
        <w:t>本办法由荆州市建筑装饰协会负责解释。</w:t>
      </w:r>
    </w:p>
    <w:p w14:paraId="4C2CB0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643" w:firstLineChars="200"/>
        <w:jc w:val="both"/>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第三十五条</w:t>
      </w:r>
      <w:r>
        <w:rPr>
          <w:rFonts w:hint="eastAsia" w:ascii="仿宋" w:hAnsi="仿宋" w:eastAsia="仿宋" w:cs="仿宋"/>
          <w:b w:val="0"/>
          <w:bCs w:val="0"/>
          <w:kern w:val="2"/>
          <w:sz w:val="32"/>
          <w:szCs w:val="32"/>
          <w:lang w:val="en-US" w:eastAsia="zh-CN" w:bidi="ar-SA"/>
        </w:rPr>
        <w:t xml:space="preserve"> 本办法经2025年1月8日荆州市建筑装饰协会第四届第三次会员代表大会表决通过，自通过之日起试行。</w:t>
      </w:r>
    </w:p>
    <w:p w14:paraId="5D8EF175">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643" w:firstLineChars="200"/>
        <w:jc w:val="left"/>
        <w:textAlignment w:val="auto"/>
        <w:outlineLvl w:val="9"/>
        <w:rPr>
          <w:rFonts w:hint="eastAsia" w:ascii="仿宋_GB2312" w:hAnsi="仿宋_GB2312" w:eastAsia="仿宋_GB2312" w:cs="仿宋_GB2312"/>
          <w:b/>
          <w:bCs/>
          <w:i w:val="0"/>
          <w:caps w:val="0"/>
          <w:color w:val="000000"/>
          <w:spacing w:val="0"/>
          <w:kern w:val="0"/>
          <w:sz w:val="32"/>
          <w:szCs w:val="32"/>
          <w:lang w:val="en-US" w:eastAsia="zh-CN" w:bidi="ar"/>
        </w:rPr>
      </w:pPr>
    </w:p>
    <w:sectPr>
      <w:pgSz w:w="11906" w:h="16838"/>
      <w:pgMar w:top="1440" w:right="1800" w:bottom="234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5DDFC3C-0039-4EA1-B999-263532D7C5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55530AA-664D-49F0-9423-BB69EE1EDC46}"/>
  </w:font>
  <w:font w:name="仿宋_GB2312">
    <w:panose1 w:val="02010609030101010101"/>
    <w:charset w:val="86"/>
    <w:family w:val="auto"/>
    <w:pitch w:val="default"/>
    <w:sig w:usb0="00000001" w:usb1="080E0000" w:usb2="00000000" w:usb3="00000000" w:csb0="00040000" w:csb1="00000000"/>
    <w:embedRegular r:id="rId3" w:fontKey="{E5A0DE11-38A3-41CE-9376-4B9B87728853}"/>
  </w:font>
  <w:font w:name="仿宋">
    <w:panose1 w:val="02010609060101010101"/>
    <w:charset w:val="86"/>
    <w:family w:val="auto"/>
    <w:pitch w:val="default"/>
    <w:sig w:usb0="800002BF" w:usb1="38CF7CFA" w:usb2="00000016" w:usb3="00000000" w:csb0="00040001" w:csb1="00000000"/>
    <w:embedRegular r:id="rId4" w:fontKey="{009D9C06-B604-42E6-85F9-9AFC4D27F88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4E2A3A"/>
    <w:multiLevelType w:val="singleLevel"/>
    <w:tmpl w:val="B74E2A3A"/>
    <w:lvl w:ilvl="0" w:tentative="0">
      <w:start w:val="3"/>
      <w:numFmt w:val="decimal"/>
      <w:suff w:val="nothing"/>
      <w:lvlText w:val="%1、"/>
      <w:lvlJc w:val="left"/>
    </w:lvl>
  </w:abstractNum>
  <w:abstractNum w:abstractNumId="1">
    <w:nsid w:val="1E29BC8C"/>
    <w:multiLevelType w:val="singleLevel"/>
    <w:tmpl w:val="1E29BC8C"/>
    <w:lvl w:ilvl="0" w:tentative="0">
      <w:start w:val="4"/>
      <w:numFmt w:val="chineseCounting"/>
      <w:suff w:val="space"/>
      <w:lvlText w:val="第%1章"/>
      <w:lvlJc w:val="left"/>
      <w:rPr>
        <w:rFonts w:hint="eastAsia"/>
      </w:rPr>
    </w:lvl>
  </w:abstractNum>
  <w:abstractNum w:abstractNumId="2">
    <w:nsid w:val="4A567C19"/>
    <w:multiLevelType w:val="singleLevel"/>
    <w:tmpl w:val="4A567C19"/>
    <w:lvl w:ilvl="0" w:tentative="0">
      <w:start w:val="1"/>
      <w:numFmt w:val="decimal"/>
      <w:suff w:val="nothing"/>
      <w:lvlText w:val="%1、"/>
      <w:lvlJc w:val="left"/>
    </w:lvl>
  </w:abstractNum>
  <w:abstractNum w:abstractNumId="3">
    <w:nsid w:val="534B430C"/>
    <w:multiLevelType w:val="singleLevel"/>
    <w:tmpl w:val="534B430C"/>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wYWI2MzA2ZTRmZjZiOGI2ZTkzOTNlMjdiMjE3MzQifQ=="/>
  </w:docVars>
  <w:rsids>
    <w:rsidRoot w:val="238D0C73"/>
    <w:rsid w:val="00226070"/>
    <w:rsid w:val="00294959"/>
    <w:rsid w:val="00953D9C"/>
    <w:rsid w:val="00A641FB"/>
    <w:rsid w:val="00C84172"/>
    <w:rsid w:val="00E2531F"/>
    <w:rsid w:val="00FF4B33"/>
    <w:rsid w:val="01722418"/>
    <w:rsid w:val="02DF076A"/>
    <w:rsid w:val="032B09E8"/>
    <w:rsid w:val="03B31109"/>
    <w:rsid w:val="03B629A7"/>
    <w:rsid w:val="03DF1EFE"/>
    <w:rsid w:val="04877EA0"/>
    <w:rsid w:val="069468A4"/>
    <w:rsid w:val="06B4230C"/>
    <w:rsid w:val="06F834A4"/>
    <w:rsid w:val="074A0B66"/>
    <w:rsid w:val="07BE2A85"/>
    <w:rsid w:val="088766C0"/>
    <w:rsid w:val="08D77648"/>
    <w:rsid w:val="094E5430"/>
    <w:rsid w:val="0A36214C"/>
    <w:rsid w:val="0A397C5B"/>
    <w:rsid w:val="0B311C96"/>
    <w:rsid w:val="0B834920"/>
    <w:rsid w:val="0CD45C4C"/>
    <w:rsid w:val="0E573715"/>
    <w:rsid w:val="0ECD462D"/>
    <w:rsid w:val="0F0F67B1"/>
    <w:rsid w:val="0F40581B"/>
    <w:rsid w:val="0F5B4403"/>
    <w:rsid w:val="0FA27222"/>
    <w:rsid w:val="10280686"/>
    <w:rsid w:val="117D2D56"/>
    <w:rsid w:val="11FC1ECD"/>
    <w:rsid w:val="12C84CD6"/>
    <w:rsid w:val="12D6736E"/>
    <w:rsid w:val="13043499"/>
    <w:rsid w:val="136B71AF"/>
    <w:rsid w:val="13CF248D"/>
    <w:rsid w:val="14860174"/>
    <w:rsid w:val="14B051F1"/>
    <w:rsid w:val="150C1E94"/>
    <w:rsid w:val="15AA1C40"/>
    <w:rsid w:val="160F2A4C"/>
    <w:rsid w:val="17045BAB"/>
    <w:rsid w:val="17EE22B8"/>
    <w:rsid w:val="1844637C"/>
    <w:rsid w:val="18C01435"/>
    <w:rsid w:val="19121BF9"/>
    <w:rsid w:val="19263CD4"/>
    <w:rsid w:val="19687E48"/>
    <w:rsid w:val="19CF0599"/>
    <w:rsid w:val="1A3E641A"/>
    <w:rsid w:val="1BA37DE8"/>
    <w:rsid w:val="1BE0016A"/>
    <w:rsid w:val="1BEF65FF"/>
    <w:rsid w:val="1DD7559C"/>
    <w:rsid w:val="1E854FF8"/>
    <w:rsid w:val="1E8C45D9"/>
    <w:rsid w:val="1FE71313"/>
    <w:rsid w:val="202820DF"/>
    <w:rsid w:val="203B1E13"/>
    <w:rsid w:val="20907882"/>
    <w:rsid w:val="217001E2"/>
    <w:rsid w:val="220B1CB9"/>
    <w:rsid w:val="22E5752A"/>
    <w:rsid w:val="235A2EF8"/>
    <w:rsid w:val="238D0C73"/>
    <w:rsid w:val="25977740"/>
    <w:rsid w:val="280E605F"/>
    <w:rsid w:val="28CF4DF4"/>
    <w:rsid w:val="292518B2"/>
    <w:rsid w:val="294A30C6"/>
    <w:rsid w:val="29634188"/>
    <w:rsid w:val="29696E63"/>
    <w:rsid w:val="2A84085A"/>
    <w:rsid w:val="2AB729DE"/>
    <w:rsid w:val="2ABA7110"/>
    <w:rsid w:val="2AF72696"/>
    <w:rsid w:val="2BAB15DD"/>
    <w:rsid w:val="2ED81174"/>
    <w:rsid w:val="2FB971F8"/>
    <w:rsid w:val="2FE51D9B"/>
    <w:rsid w:val="328404B3"/>
    <w:rsid w:val="33185FE3"/>
    <w:rsid w:val="33621F07"/>
    <w:rsid w:val="34212507"/>
    <w:rsid w:val="34983B2D"/>
    <w:rsid w:val="35B86DAE"/>
    <w:rsid w:val="36186AF7"/>
    <w:rsid w:val="36217BD4"/>
    <w:rsid w:val="367551AF"/>
    <w:rsid w:val="38832151"/>
    <w:rsid w:val="399A1DE4"/>
    <w:rsid w:val="3D9D5A63"/>
    <w:rsid w:val="3E5E0D0E"/>
    <w:rsid w:val="4013025E"/>
    <w:rsid w:val="40E51BFB"/>
    <w:rsid w:val="41074E46"/>
    <w:rsid w:val="41130DC5"/>
    <w:rsid w:val="414E17CA"/>
    <w:rsid w:val="41B45A71"/>
    <w:rsid w:val="425A09BD"/>
    <w:rsid w:val="42C719F9"/>
    <w:rsid w:val="434D1CD9"/>
    <w:rsid w:val="44B526F6"/>
    <w:rsid w:val="45967968"/>
    <w:rsid w:val="46485935"/>
    <w:rsid w:val="46FF32EA"/>
    <w:rsid w:val="474451A1"/>
    <w:rsid w:val="4859543A"/>
    <w:rsid w:val="48AE4FC8"/>
    <w:rsid w:val="490B4839"/>
    <w:rsid w:val="49907900"/>
    <w:rsid w:val="4A7F0E7C"/>
    <w:rsid w:val="4A934476"/>
    <w:rsid w:val="4B2E23F0"/>
    <w:rsid w:val="4B663938"/>
    <w:rsid w:val="4B9B51A6"/>
    <w:rsid w:val="4C503BE7"/>
    <w:rsid w:val="4C985B44"/>
    <w:rsid w:val="4DE31343"/>
    <w:rsid w:val="4F00241C"/>
    <w:rsid w:val="4F2F6737"/>
    <w:rsid w:val="4F382629"/>
    <w:rsid w:val="4F610FE6"/>
    <w:rsid w:val="4F6C152E"/>
    <w:rsid w:val="50011267"/>
    <w:rsid w:val="525B282C"/>
    <w:rsid w:val="5291134F"/>
    <w:rsid w:val="52B65BD0"/>
    <w:rsid w:val="52F42171"/>
    <w:rsid w:val="530E1639"/>
    <w:rsid w:val="53476745"/>
    <w:rsid w:val="539216EE"/>
    <w:rsid w:val="55102B67"/>
    <w:rsid w:val="5512068D"/>
    <w:rsid w:val="56290384"/>
    <w:rsid w:val="57092988"/>
    <w:rsid w:val="574627A7"/>
    <w:rsid w:val="587F6039"/>
    <w:rsid w:val="5889335C"/>
    <w:rsid w:val="59060509"/>
    <w:rsid w:val="59A541C5"/>
    <w:rsid w:val="59C75EEA"/>
    <w:rsid w:val="5A227411"/>
    <w:rsid w:val="5A845B89"/>
    <w:rsid w:val="5A9E4939"/>
    <w:rsid w:val="5AA77AC9"/>
    <w:rsid w:val="5BB22BCA"/>
    <w:rsid w:val="5BC54262"/>
    <w:rsid w:val="5C4F21C6"/>
    <w:rsid w:val="5C563555"/>
    <w:rsid w:val="5C9D73D6"/>
    <w:rsid w:val="5D2F5F3A"/>
    <w:rsid w:val="5D2F6C90"/>
    <w:rsid w:val="5DC170F4"/>
    <w:rsid w:val="5EC96260"/>
    <w:rsid w:val="5FCB2A08"/>
    <w:rsid w:val="5FCB6008"/>
    <w:rsid w:val="5FEF08EF"/>
    <w:rsid w:val="601654D5"/>
    <w:rsid w:val="61902E49"/>
    <w:rsid w:val="62817EDB"/>
    <w:rsid w:val="62C8333E"/>
    <w:rsid w:val="63612F0B"/>
    <w:rsid w:val="6492262F"/>
    <w:rsid w:val="64963088"/>
    <w:rsid w:val="65087DD6"/>
    <w:rsid w:val="665128FC"/>
    <w:rsid w:val="67594E1A"/>
    <w:rsid w:val="676C1E7F"/>
    <w:rsid w:val="68B95660"/>
    <w:rsid w:val="68BC571E"/>
    <w:rsid w:val="68D56242"/>
    <w:rsid w:val="6A7D43A3"/>
    <w:rsid w:val="6BC8789F"/>
    <w:rsid w:val="6BDB75D3"/>
    <w:rsid w:val="6E5612E1"/>
    <w:rsid w:val="6E671FF6"/>
    <w:rsid w:val="6E7C509D"/>
    <w:rsid w:val="6E83370F"/>
    <w:rsid w:val="6F35349E"/>
    <w:rsid w:val="6F667AFB"/>
    <w:rsid w:val="6F7A4DAA"/>
    <w:rsid w:val="7177608D"/>
    <w:rsid w:val="718D07D1"/>
    <w:rsid w:val="72714C66"/>
    <w:rsid w:val="72FD0776"/>
    <w:rsid w:val="732C6966"/>
    <w:rsid w:val="734D0E0E"/>
    <w:rsid w:val="73A67C16"/>
    <w:rsid w:val="744F6DB0"/>
    <w:rsid w:val="745F3497"/>
    <w:rsid w:val="74DF0134"/>
    <w:rsid w:val="753A7A60"/>
    <w:rsid w:val="77764522"/>
    <w:rsid w:val="77C6382D"/>
    <w:rsid w:val="77D567D1"/>
    <w:rsid w:val="78043218"/>
    <w:rsid w:val="7903472F"/>
    <w:rsid w:val="790D2F11"/>
    <w:rsid w:val="792040B3"/>
    <w:rsid w:val="79A52D22"/>
    <w:rsid w:val="7A7E03EF"/>
    <w:rsid w:val="7A9B4AFD"/>
    <w:rsid w:val="7AB53D74"/>
    <w:rsid w:val="7E18590C"/>
    <w:rsid w:val="7E2228BE"/>
    <w:rsid w:val="7F8E6346"/>
    <w:rsid w:val="7FB60BDB"/>
    <w:rsid w:val="7FE22D75"/>
    <w:rsid w:val="7FE56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rPr>
      <w:sz w:val="24"/>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autoRedefine/>
    <w:qFormat/>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3420</Words>
  <Characters>3433</Characters>
  <Lines>0</Lines>
  <Paragraphs>0</Paragraphs>
  <TotalTime>12</TotalTime>
  <ScaleCrop>false</ScaleCrop>
  <LinksUpToDate>false</LinksUpToDate>
  <CharactersWithSpaces>3498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2021-03-03T08:19:00Z</dcterms:created>
  <dc:creator>Administrator</dc:creator>
  <cp:lastModifiedBy>9</cp:lastModifiedBy>
  <cp:lastPrinted>2025-01-15T07:46:00Z</cp:lastPrinted>
  <dcterms:modified xsi:type="dcterms:W3CDTF">2025-03-24T01:12:59Z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ABA91F3A25384AAD8AD4BBFFA3BB4FFF_13</vt:lpwstr>
  </property>
  <property fmtid="{D5CDD505-2E9C-101B-9397-08002B2CF9AE}" pid="4" name="KSOTemplateDocerSaveRecord">
    <vt:lpwstr>eyJoZGlkIjoiYzJlYjMxMDA0YTg0YzE1ZTE0MWY0NGYyOTQ4YWY1Y2EiLCJ1c2VySWQiOiIyMzAyMzI2OTcifQ==</vt:lpwstr>
  </property>
</Properties>
</file>